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716E92" w:rsidRDefault="00024BF7" w:rsidP="0096021D">
      <w:pPr>
        <w:spacing w:line="276" w:lineRule="auto"/>
        <w:contextualSpacing/>
        <w:jc w:val="both"/>
        <w:rPr>
          <w:rFonts w:ascii="Times New Roman" w:hAnsi="Times New Roman" w:cs="Times New Roman"/>
          <w:b/>
          <w:color w:val="000000" w:themeColor="text1"/>
          <w:sz w:val="23"/>
          <w:szCs w:val="23"/>
          <w:lang w:val="tr-TR"/>
        </w:rPr>
      </w:pPr>
      <w:r w:rsidRPr="00716E92">
        <w:rPr>
          <w:rFonts w:ascii="Times New Roman" w:hAnsi="Times New Roman" w:cs="Times New Roman"/>
          <w:b/>
          <w:color w:val="000000" w:themeColor="text1"/>
          <w:sz w:val="23"/>
          <w:szCs w:val="23"/>
          <w:lang w:val="tr-TR"/>
        </w:rPr>
        <w:t xml:space="preserve">Tarih: </w:t>
      </w:r>
      <w:r w:rsidR="0096021D" w:rsidRPr="00716E92">
        <w:rPr>
          <w:rFonts w:ascii="Times New Roman" w:hAnsi="Times New Roman" w:cs="Times New Roman"/>
          <w:b/>
          <w:color w:val="000000" w:themeColor="text1"/>
          <w:sz w:val="23"/>
          <w:szCs w:val="23"/>
          <w:lang w:val="tr-TR"/>
        </w:rPr>
        <w:t>16</w:t>
      </w:r>
      <w:r w:rsidRPr="00716E92">
        <w:rPr>
          <w:rFonts w:ascii="Times New Roman" w:hAnsi="Times New Roman" w:cs="Times New Roman"/>
          <w:b/>
          <w:color w:val="000000" w:themeColor="text1"/>
          <w:sz w:val="23"/>
          <w:szCs w:val="23"/>
          <w:lang w:val="tr-TR"/>
        </w:rPr>
        <w:t>-</w:t>
      </w:r>
      <w:r w:rsidR="001E5097" w:rsidRPr="00716E92">
        <w:rPr>
          <w:rFonts w:ascii="Times New Roman" w:hAnsi="Times New Roman" w:cs="Times New Roman"/>
          <w:b/>
          <w:color w:val="000000" w:themeColor="text1"/>
          <w:sz w:val="23"/>
          <w:szCs w:val="23"/>
          <w:lang w:val="tr-TR"/>
        </w:rPr>
        <w:t>0</w:t>
      </w:r>
      <w:r w:rsidR="00B94A64" w:rsidRPr="00716E92">
        <w:rPr>
          <w:rFonts w:ascii="Times New Roman" w:hAnsi="Times New Roman" w:cs="Times New Roman"/>
          <w:b/>
          <w:color w:val="000000" w:themeColor="text1"/>
          <w:sz w:val="23"/>
          <w:szCs w:val="23"/>
          <w:lang w:val="tr-TR"/>
        </w:rPr>
        <w:t>2</w:t>
      </w:r>
      <w:r w:rsidR="001E5097" w:rsidRPr="00716E92">
        <w:rPr>
          <w:rFonts w:ascii="Times New Roman" w:hAnsi="Times New Roman" w:cs="Times New Roman"/>
          <w:b/>
          <w:color w:val="000000" w:themeColor="text1"/>
          <w:sz w:val="23"/>
          <w:szCs w:val="23"/>
          <w:lang w:val="tr-TR"/>
        </w:rPr>
        <w:t>-2018</w:t>
      </w:r>
    </w:p>
    <w:p w:rsidR="00024BF7" w:rsidRPr="00716E92" w:rsidRDefault="00624BC9" w:rsidP="00C770BA">
      <w:pPr>
        <w:spacing w:line="276" w:lineRule="auto"/>
        <w:contextualSpacing/>
        <w:rPr>
          <w:rFonts w:ascii="Times New Roman" w:hAnsi="Times New Roman" w:cs="Times New Roman"/>
          <w:b/>
          <w:color w:val="000000" w:themeColor="text1"/>
          <w:sz w:val="23"/>
          <w:szCs w:val="23"/>
          <w:lang w:val="tr-TR"/>
        </w:rPr>
      </w:pPr>
      <w:r w:rsidRPr="00716E92">
        <w:rPr>
          <w:rFonts w:ascii="Times New Roman" w:hAnsi="Times New Roman" w:cs="Times New Roman"/>
          <w:b/>
          <w:noProof/>
          <w:color w:val="000000" w:themeColor="text1"/>
          <w:sz w:val="23"/>
          <w:szCs w:val="23"/>
          <w:lang w:eastAsia="nl-NL"/>
        </w:rPr>
        <w:drawing>
          <wp:inline distT="0" distB="0" distL="0" distR="0">
            <wp:extent cx="3259028" cy="11899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791" cy="1193555"/>
                    </a:xfrm>
                    <a:prstGeom prst="rect">
                      <a:avLst/>
                    </a:prstGeom>
                    <a:noFill/>
                    <a:ln>
                      <a:noFill/>
                    </a:ln>
                  </pic:spPr>
                </pic:pic>
              </a:graphicData>
            </a:graphic>
          </wp:inline>
        </w:drawing>
      </w:r>
    </w:p>
    <w:p w:rsidR="00624BC9" w:rsidRPr="004A3C88" w:rsidRDefault="00624BC9" w:rsidP="00024BF7">
      <w:pPr>
        <w:spacing w:line="276" w:lineRule="auto"/>
        <w:contextualSpacing/>
        <w:jc w:val="right"/>
        <w:rPr>
          <w:rFonts w:ascii="Times New Roman" w:hAnsi="Times New Roman" w:cs="Times New Roman"/>
          <w:b/>
          <w:color w:val="000000" w:themeColor="text1"/>
          <w:sz w:val="16"/>
          <w:szCs w:val="16"/>
          <w:lang w:val="tr-TR"/>
        </w:rPr>
      </w:pPr>
    </w:p>
    <w:p w:rsidR="00A7026D" w:rsidRPr="00716E92" w:rsidRDefault="00716E92" w:rsidP="00716E92">
      <w:pPr>
        <w:spacing w:line="276" w:lineRule="auto"/>
        <w:contextualSpacing/>
        <w:jc w:val="both"/>
        <w:rPr>
          <w:rFonts w:ascii="Times New Roman" w:hAnsi="Times New Roman" w:cs="Times New Roman"/>
          <w:b/>
          <w:bCs/>
          <w:color w:val="000000" w:themeColor="text1"/>
          <w:sz w:val="23"/>
          <w:szCs w:val="23"/>
          <w:lang w:val="tr-TR"/>
        </w:rPr>
      </w:pPr>
      <w:r w:rsidRPr="00716E92">
        <w:rPr>
          <w:rFonts w:ascii="Times New Roman" w:hAnsi="Times New Roman" w:cs="Times New Roman"/>
          <w:b/>
          <w:bCs/>
          <w:color w:val="000000" w:themeColor="text1"/>
          <w:sz w:val="23"/>
          <w:szCs w:val="23"/>
          <w:lang w:val="tr-TR"/>
        </w:rPr>
        <w:t>DAYANIŞMA</w:t>
      </w:r>
    </w:p>
    <w:p w:rsidR="005B3D00" w:rsidRPr="00716E92" w:rsidRDefault="005B3D00" w:rsidP="00024BF7">
      <w:pPr>
        <w:spacing w:line="276" w:lineRule="auto"/>
        <w:contextualSpacing/>
        <w:jc w:val="both"/>
        <w:rPr>
          <w:rFonts w:ascii="Times New Roman" w:hAnsi="Times New Roman" w:cs="Times New Roman"/>
          <w:b/>
          <w:bCs/>
          <w:color w:val="000000" w:themeColor="text1"/>
          <w:sz w:val="23"/>
          <w:szCs w:val="23"/>
          <w:lang w:val="tr-TR"/>
        </w:rPr>
      </w:pPr>
    </w:p>
    <w:p w:rsidR="00C770BA" w:rsidRPr="00716E92" w:rsidRDefault="00C770BA" w:rsidP="00716E92">
      <w:pPr>
        <w:spacing w:line="276" w:lineRule="auto"/>
        <w:contextualSpacing/>
        <w:jc w:val="both"/>
        <w:rPr>
          <w:rFonts w:ascii="Times New Roman" w:hAnsi="Times New Roman" w:cs="Times New Roman"/>
          <w:iCs/>
          <w:color w:val="000000" w:themeColor="text1"/>
          <w:sz w:val="23"/>
          <w:szCs w:val="23"/>
          <w:lang w:val="tr-TR"/>
        </w:rPr>
      </w:pPr>
      <w:r w:rsidRPr="00716E92">
        <w:rPr>
          <w:rFonts w:ascii="Times New Roman" w:hAnsi="Times New Roman" w:cs="Times New Roman"/>
          <w:iCs/>
          <w:color w:val="000000" w:themeColor="text1"/>
          <w:sz w:val="23"/>
          <w:szCs w:val="23"/>
          <w:lang w:val="tr-TR"/>
        </w:rPr>
        <w:t xml:space="preserve">Okumuş olduğum ayeti kerimede Yüce Rabbimiz </w:t>
      </w:r>
      <w:r w:rsidR="00534276" w:rsidRPr="00716E92">
        <w:rPr>
          <w:rFonts w:ascii="Times New Roman" w:hAnsi="Times New Roman" w:cs="Times New Roman"/>
          <w:iCs/>
          <w:color w:val="000000" w:themeColor="text1"/>
          <w:sz w:val="23"/>
          <w:szCs w:val="23"/>
          <w:lang w:val="tr-TR"/>
        </w:rPr>
        <w:t>şöyle</w:t>
      </w:r>
      <w:r w:rsidRPr="00716E92">
        <w:rPr>
          <w:rFonts w:ascii="Times New Roman" w:hAnsi="Times New Roman" w:cs="Times New Roman"/>
          <w:iCs/>
          <w:color w:val="000000" w:themeColor="text1"/>
          <w:sz w:val="23"/>
          <w:szCs w:val="23"/>
          <w:lang w:val="tr-TR"/>
        </w:rPr>
        <w:t xml:space="preserve"> buyurmaktadır: “</w:t>
      </w:r>
      <w:r w:rsidRPr="00716E92">
        <w:rPr>
          <w:rFonts w:ascii="Times New Roman" w:hAnsi="Times New Roman" w:cs="Times New Roman"/>
          <w:b/>
          <w:bCs/>
          <w:iCs/>
          <w:color w:val="000000" w:themeColor="text1"/>
          <w:sz w:val="23"/>
          <w:szCs w:val="23"/>
          <w:lang w:val="tr-TR"/>
        </w:rPr>
        <w:t>Onun için kim (elinde bulunandan) verir, Allah’a karşı gelmekten sakınır ve en güzel sözü (Kelime-i tevhidi) tasdik ederse, biz onu en kolay olana iletiriz. Fakat kim cimrilik eder, kendini Allah’a muhtaç görmez ve en güzel sözü (kelime-i tevhidi) yalanlarsa, biz de onu en zor olana iletiriz.</w:t>
      </w:r>
      <w:r w:rsidR="009444ED">
        <w:rPr>
          <w:rFonts w:ascii="Times New Roman" w:hAnsi="Times New Roman" w:cs="Times New Roman"/>
          <w:b/>
          <w:bCs/>
          <w:iCs/>
          <w:color w:val="000000" w:themeColor="text1"/>
          <w:sz w:val="23"/>
          <w:szCs w:val="23"/>
          <w:lang w:val="tr-TR"/>
        </w:rPr>
        <w:t>”</w:t>
      </w:r>
      <w:r w:rsidRPr="00716E92">
        <w:rPr>
          <w:rFonts w:ascii="Times New Roman" w:hAnsi="Times New Roman" w:cs="Times New Roman"/>
          <w:b/>
          <w:bCs/>
          <w:iCs/>
          <w:color w:val="000000" w:themeColor="text1"/>
          <w:sz w:val="23"/>
          <w:szCs w:val="23"/>
          <w:vertAlign w:val="superscript"/>
          <w:lang w:val="tr-TR"/>
        </w:rPr>
        <w:footnoteReference w:id="1"/>
      </w:r>
      <w:r w:rsidRPr="00716E92">
        <w:rPr>
          <w:rFonts w:ascii="Times New Roman" w:hAnsi="Times New Roman" w:cs="Times New Roman"/>
          <w:b/>
          <w:bCs/>
          <w:iCs/>
          <w:color w:val="000000" w:themeColor="text1"/>
          <w:sz w:val="23"/>
          <w:szCs w:val="23"/>
          <w:lang w:val="tr-TR"/>
        </w:rPr>
        <w:t xml:space="preserve"> </w:t>
      </w:r>
      <w:r w:rsidRPr="00716E92">
        <w:rPr>
          <w:rFonts w:ascii="Times New Roman" w:hAnsi="Times New Roman" w:cs="Times New Roman"/>
          <w:iCs/>
          <w:color w:val="000000" w:themeColor="text1"/>
          <w:sz w:val="23"/>
          <w:szCs w:val="23"/>
          <w:lang w:val="tr-TR"/>
        </w:rPr>
        <w:t>Sadaka, imanda sadakat ve samimiyetin bir delili, tasdik de ahirete imanın bir ifadesidir.</w:t>
      </w:r>
      <w:r w:rsidR="00B84B5A" w:rsidRPr="00716E92">
        <w:rPr>
          <w:rFonts w:ascii="Times New Roman" w:hAnsi="Times New Roman" w:cs="Times New Roman"/>
          <w:iCs/>
          <w:color w:val="000000" w:themeColor="text1"/>
          <w:sz w:val="23"/>
          <w:szCs w:val="23"/>
          <w:lang w:val="tr-TR"/>
        </w:rPr>
        <w:t xml:space="preserve"> </w:t>
      </w:r>
      <w:r w:rsidRPr="00716E92">
        <w:rPr>
          <w:rFonts w:ascii="Times New Roman" w:hAnsi="Times New Roman" w:cs="Times New Roman"/>
          <w:iCs/>
          <w:color w:val="000000" w:themeColor="text1"/>
          <w:sz w:val="23"/>
          <w:szCs w:val="23"/>
          <w:lang w:val="tr-TR"/>
        </w:rPr>
        <w:t xml:space="preserve">Asıl sadaka, malî yardım </w:t>
      </w:r>
      <w:r w:rsidR="00534276" w:rsidRPr="00716E92">
        <w:rPr>
          <w:rFonts w:ascii="Times New Roman" w:hAnsi="Times New Roman" w:cs="Times New Roman"/>
          <w:iCs/>
          <w:color w:val="000000" w:themeColor="text1"/>
          <w:sz w:val="23"/>
          <w:szCs w:val="23"/>
          <w:lang w:val="tr-TR"/>
        </w:rPr>
        <w:t>şeklinde</w:t>
      </w:r>
      <w:r w:rsidRPr="00716E92">
        <w:rPr>
          <w:rFonts w:ascii="Times New Roman" w:hAnsi="Times New Roman" w:cs="Times New Roman"/>
          <w:iCs/>
          <w:color w:val="000000" w:themeColor="text1"/>
          <w:sz w:val="23"/>
          <w:szCs w:val="23"/>
          <w:lang w:val="tr-TR"/>
        </w:rPr>
        <w:t xml:space="preserve"> yapılandır. Ancak bu, herkes için mümkün olmayabilir veya her zaman ihtiyacı karşılamayabilir. Zira sadaka, karşımızdakini mutlu etmek ve bir eksiğini gidermek ise, aç olan kimse için onu doyurmak sadaka iken, hasta olan için ziyaretine gitmek sadaka olacaktır. Bazı durumlarda çevre temizliği sadaka iken, bazen güzel bir nasihat hayat kurtaran bir sadaka olabilir.</w:t>
      </w:r>
    </w:p>
    <w:p w:rsidR="00C770BA" w:rsidRPr="00716E92" w:rsidRDefault="00C770BA" w:rsidP="00C770BA">
      <w:pPr>
        <w:spacing w:line="276" w:lineRule="auto"/>
        <w:contextualSpacing/>
        <w:jc w:val="both"/>
        <w:rPr>
          <w:rFonts w:ascii="Times New Roman" w:hAnsi="Times New Roman" w:cs="Times New Roman"/>
          <w:iCs/>
          <w:color w:val="000000" w:themeColor="text1"/>
          <w:sz w:val="23"/>
          <w:szCs w:val="23"/>
          <w:lang w:val="tr-TR"/>
        </w:rPr>
      </w:pPr>
    </w:p>
    <w:p w:rsidR="00C770BA" w:rsidRPr="00716E92" w:rsidRDefault="00C770BA" w:rsidP="00C770BA">
      <w:pPr>
        <w:spacing w:line="276" w:lineRule="auto"/>
        <w:contextualSpacing/>
        <w:jc w:val="both"/>
        <w:rPr>
          <w:rFonts w:ascii="Times New Roman" w:hAnsi="Times New Roman" w:cs="Times New Roman"/>
          <w:b/>
          <w:bCs/>
          <w:iCs/>
          <w:color w:val="000000" w:themeColor="text1"/>
          <w:sz w:val="23"/>
          <w:szCs w:val="23"/>
          <w:lang w:val="tr-TR"/>
        </w:rPr>
      </w:pPr>
      <w:r w:rsidRPr="00716E92">
        <w:rPr>
          <w:rFonts w:ascii="Times New Roman" w:hAnsi="Times New Roman" w:cs="Times New Roman"/>
          <w:b/>
          <w:bCs/>
          <w:iCs/>
          <w:color w:val="000000" w:themeColor="text1"/>
          <w:sz w:val="23"/>
          <w:szCs w:val="23"/>
          <w:lang w:val="tr-TR"/>
        </w:rPr>
        <w:t>Kıymetli Müminler!</w:t>
      </w:r>
    </w:p>
    <w:p w:rsidR="00C770BA" w:rsidRPr="00716E92" w:rsidRDefault="00C770BA" w:rsidP="00534276">
      <w:pPr>
        <w:spacing w:line="276" w:lineRule="auto"/>
        <w:contextualSpacing/>
        <w:jc w:val="both"/>
        <w:rPr>
          <w:rFonts w:ascii="Times New Roman" w:hAnsi="Times New Roman" w:cs="Times New Roman"/>
          <w:iCs/>
          <w:color w:val="000000" w:themeColor="text1"/>
          <w:sz w:val="23"/>
          <w:szCs w:val="23"/>
          <w:lang w:val="tr-TR"/>
        </w:rPr>
      </w:pPr>
      <w:r w:rsidRPr="00716E92">
        <w:rPr>
          <w:rFonts w:ascii="Times New Roman" w:hAnsi="Times New Roman" w:cs="Times New Roman"/>
          <w:iCs/>
          <w:color w:val="000000" w:themeColor="text1"/>
          <w:sz w:val="23"/>
          <w:szCs w:val="23"/>
          <w:lang w:val="tr-TR"/>
        </w:rPr>
        <w:t>Kutlu Nebî,</w:t>
      </w:r>
      <w:r w:rsidRPr="00716E92">
        <w:rPr>
          <w:rFonts w:ascii="Times New Roman" w:hAnsi="Times New Roman" w:cs="Times New Roman"/>
          <w:b/>
          <w:bCs/>
          <w:iCs/>
          <w:color w:val="000000" w:themeColor="text1"/>
          <w:sz w:val="23"/>
          <w:szCs w:val="23"/>
          <w:lang w:val="tr-TR"/>
        </w:rPr>
        <w:t xml:space="preserve"> “Her iyilik sadakadır”</w:t>
      </w:r>
      <w:r w:rsidRPr="00716E92">
        <w:rPr>
          <w:rFonts w:ascii="Times New Roman" w:hAnsi="Times New Roman" w:cs="Times New Roman"/>
          <w:b/>
          <w:bCs/>
          <w:iCs/>
          <w:color w:val="000000" w:themeColor="text1"/>
          <w:sz w:val="23"/>
          <w:szCs w:val="23"/>
          <w:vertAlign w:val="superscript"/>
          <w:lang w:val="tr-TR"/>
        </w:rPr>
        <w:footnoteReference w:id="2"/>
      </w:r>
      <w:r w:rsidRPr="00716E92">
        <w:rPr>
          <w:rFonts w:ascii="Times New Roman" w:hAnsi="Times New Roman" w:cs="Times New Roman"/>
          <w:iCs/>
          <w:color w:val="000000" w:themeColor="text1"/>
          <w:sz w:val="23"/>
          <w:szCs w:val="23"/>
          <w:lang w:val="tr-TR"/>
        </w:rPr>
        <w:t xml:space="preserve"> hadisi ile sadakaya her Müslümanın yapabileceği bütün güzel davranışları kuşatacak bir anlam yüklemiştir. Bu şekilde geniş bir uygulama alanı bulunan sadakalar ahiret yurdu için de en güzel hazırlıktır. Allah resulünün belirttiğine göre sadaka mal</w:t>
      </w:r>
      <w:r w:rsidR="00534276" w:rsidRPr="00716E92">
        <w:rPr>
          <w:rFonts w:ascii="Times New Roman" w:hAnsi="Times New Roman" w:cs="Times New Roman"/>
          <w:iCs/>
          <w:color w:val="000000" w:themeColor="text1"/>
          <w:sz w:val="23"/>
          <w:szCs w:val="23"/>
          <w:lang w:val="tr-TR"/>
        </w:rPr>
        <w:t>ı</w:t>
      </w:r>
      <w:r w:rsidRPr="00716E92">
        <w:rPr>
          <w:rFonts w:ascii="Times New Roman" w:hAnsi="Times New Roman" w:cs="Times New Roman"/>
          <w:iCs/>
          <w:color w:val="000000" w:themeColor="text1"/>
          <w:sz w:val="23"/>
          <w:szCs w:val="23"/>
          <w:lang w:val="tr-TR"/>
        </w:rPr>
        <w:t xml:space="preserve"> azaltmaz</w:t>
      </w:r>
      <w:r w:rsidRPr="00716E92">
        <w:rPr>
          <w:rFonts w:ascii="Times New Roman" w:hAnsi="Times New Roman" w:cs="Times New Roman"/>
          <w:iCs/>
          <w:color w:val="000000" w:themeColor="text1"/>
          <w:sz w:val="23"/>
          <w:szCs w:val="23"/>
          <w:vertAlign w:val="superscript"/>
          <w:lang w:val="tr-TR"/>
        </w:rPr>
        <w:footnoteReference w:id="3"/>
      </w:r>
      <w:r w:rsidRPr="00716E92">
        <w:rPr>
          <w:rFonts w:ascii="Times New Roman" w:hAnsi="Times New Roman" w:cs="Times New Roman"/>
          <w:iCs/>
          <w:color w:val="000000" w:themeColor="text1"/>
          <w:sz w:val="23"/>
          <w:szCs w:val="23"/>
          <w:lang w:val="tr-TR"/>
        </w:rPr>
        <w:t xml:space="preserve">, Allah katında mükâfatın artmasına vesile olmaktadır. Bunun için yularlı bir devesini Allah yolunda </w:t>
      </w:r>
      <w:proofErr w:type="spellStart"/>
      <w:r w:rsidRPr="00716E92">
        <w:rPr>
          <w:rFonts w:ascii="Times New Roman" w:hAnsi="Times New Roman" w:cs="Times New Roman"/>
          <w:iCs/>
          <w:color w:val="000000" w:themeColor="text1"/>
          <w:sz w:val="23"/>
          <w:szCs w:val="23"/>
          <w:lang w:val="tr-TR"/>
        </w:rPr>
        <w:t>tasadduk</w:t>
      </w:r>
      <w:proofErr w:type="spellEnd"/>
      <w:r w:rsidRPr="00716E92">
        <w:rPr>
          <w:rFonts w:ascii="Times New Roman" w:hAnsi="Times New Roman" w:cs="Times New Roman"/>
          <w:iCs/>
          <w:color w:val="000000" w:themeColor="text1"/>
          <w:sz w:val="23"/>
          <w:szCs w:val="23"/>
          <w:lang w:val="tr-TR"/>
        </w:rPr>
        <w:t xml:space="preserve"> eden bir </w:t>
      </w:r>
      <w:proofErr w:type="spellStart"/>
      <w:r w:rsidRPr="00716E92">
        <w:rPr>
          <w:rFonts w:ascii="Times New Roman" w:hAnsi="Times New Roman" w:cs="Times New Roman"/>
          <w:iCs/>
          <w:color w:val="000000" w:themeColor="text1"/>
          <w:sz w:val="23"/>
          <w:szCs w:val="23"/>
          <w:lang w:val="tr-TR"/>
        </w:rPr>
        <w:t>sahabi</w:t>
      </w:r>
      <w:proofErr w:type="spellEnd"/>
      <w:r w:rsidRPr="00716E92">
        <w:rPr>
          <w:rFonts w:ascii="Times New Roman" w:hAnsi="Times New Roman" w:cs="Times New Roman"/>
          <w:iCs/>
          <w:color w:val="000000" w:themeColor="text1"/>
          <w:sz w:val="23"/>
          <w:szCs w:val="23"/>
          <w:lang w:val="tr-TR"/>
        </w:rPr>
        <w:t xml:space="preserve"> için, </w:t>
      </w:r>
      <w:r w:rsidRPr="00716E92">
        <w:rPr>
          <w:rFonts w:ascii="Times New Roman" w:hAnsi="Times New Roman" w:cs="Times New Roman"/>
          <w:b/>
          <w:bCs/>
          <w:iCs/>
          <w:color w:val="000000" w:themeColor="text1"/>
          <w:sz w:val="23"/>
          <w:szCs w:val="23"/>
          <w:lang w:val="tr-TR"/>
        </w:rPr>
        <w:t xml:space="preserve">“Allah (bu kişiye) kıyamet gününde yularlı yedi yüz deve </w:t>
      </w:r>
      <w:proofErr w:type="spellStart"/>
      <w:r w:rsidRPr="00716E92">
        <w:rPr>
          <w:rFonts w:ascii="Times New Roman" w:hAnsi="Times New Roman" w:cs="Times New Roman"/>
          <w:b/>
          <w:bCs/>
          <w:iCs/>
          <w:color w:val="000000" w:themeColor="text1"/>
          <w:sz w:val="23"/>
          <w:szCs w:val="23"/>
          <w:lang w:val="tr-TR"/>
        </w:rPr>
        <w:t>tasadduk</w:t>
      </w:r>
      <w:proofErr w:type="spellEnd"/>
      <w:r w:rsidRPr="00716E92">
        <w:rPr>
          <w:rFonts w:ascii="Times New Roman" w:hAnsi="Times New Roman" w:cs="Times New Roman"/>
          <w:b/>
          <w:bCs/>
          <w:iCs/>
          <w:color w:val="000000" w:themeColor="text1"/>
          <w:sz w:val="23"/>
          <w:szCs w:val="23"/>
          <w:lang w:val="tr-TR"/>
        </w:rPr>
        <w:t xml:space="preserve"> etmiş gibi sevap verecektir</w:t>
      </w:r>
      <w:r w:rsidR="00716E92">
        <w:rPr>
          <w:rFonts w:ascii="Times New Roman" w:hAnsi="Times New Roman" w:cs="Times New Roman"/>
          <w:b/>
          <w:bCs/>
          <w:iCs/>
          <w:color w:val="000000" w:themeColor="text1"/>
          <w:sz w:val="23"/>
          <w:szCs w:val="23"/>
          <w:lang w:val="tr-TR"/>
        </w:rPr>
        <w:t>”</w:t>
      </w:r>
      <w:r w:rsidRPr="00716E92">
        <w:rPr>
          <w:rFonts w:ascii="Times New Roman" w:hAnsi="Times New Roman" w:cs="Times New Roman"/>
          <w:iCs/>
          <w:color w:val="000000" w:themeColor="text1"/>
          <w:sz w:val="23"/>
          <w:szCs w:val="23"/>
          <w:vertAlign w:val="superscript"/>
          <w:lang w:val="tr-TR"/>
        </w:rPr>
        <w:footnoteReference w:id="4"/>
      </w:r>
      <w:r w:rsidRPr="00716E92">
        <w:rPr>
          <w:rFonts w:ascii="Times New Roman" w:hAnsi="Times New Roman" w:cs="Times New Roman"/>
          <w:iCs/>
          <w:color w:val="000000" w:themeColor="text1"/>
          <w:sz w:val="23"/>
          <w:szCs w:val="23"/>
          <w:lang w:val="tr-TR"/>
        </w:rPr>
        <w:t xml:space="preserve"> buyurmuştur.</w:t>
      </w:r>
      <w:r w:rsidR="00B84B5A" w:rsidRPr="00716E92">
        <w:rPr>
          <w:rFonts w:ascii="Times New Roman" w:hAnsi="Times New Roman" w:cs="Times New Roman"/>
          <w:iCs/>
          <w:color w:val="000000" w:themeColor="text1"/>
          <w:sz w:val="23"/>
          <w:szCs w:val="23"/>
          <w:lang w:val="tr-TR"/>
        </w:rPr>
        <w:t xml:space="preserve"> </w:t>
      </w:r>
      <w:r w:rsidRPr="00716E92">
        <w:rPr>
          <w:rFonts w:ascii="Times New Roman" w:hAnsi="Times New Roman" w:cs="Times New Roman"/>
          <w:iCs/>
          <w:color w:val="000000" w:themeColor="text1"/>
          <w:sz w:val="23"/>
          <w:szCs w:val="23"/>
          <w:lang w:val="tr-TR"/>
        </w:rPr>
        <w:t>Peygamber efendimiz, cennette inananlara açılacak kapılardan birinin “sadaka kapısı” olduğunu bildirirken de</w:t>
      </w:r>
      <w:r w:rsidRPr="00716E92">
        <w:rPr>
          <w:rFonts w:ascii="Times New Roman" w:hAnsi="Times New Roman" w:cs="Times New Roman"/>
          <w:iCs/>
          <w:color w:val="000000" w:themeColor="text1"/>
          <w:sz w:val="23"/>
          <w:szCs w:val="23"/>
          <w:vertAlign w:val="superscript"/>
          <w:lang w:val="tr-TR"/>
        </w:rPr>
        <w:footnoteReference w:id="5"/>
      </w:r>
      <w:r w:rsidRPr="00716E92">
        <w:rPr>
          <w:rFonts w:ascii="Times New Roman" w:hAnsi="Times New Roman" w:cs="Times New Roman"/>
          <w:iCs/>
          <w:color w:val="000000" w:themeColor="text1"/>
          <w:sz w:val="23"/>
          <w:szCs w:val="23"/>
          <w:lang w:val="tr-TR"/>
        </w:rPr>
        <w:t xml:space="preserve"> verilen sadakaların mükâfata dönüşeceğini ve yapılan iyiliklerin karşılıksız kalmayacağına işaret </w:t>
      </w:r>
      <w:r w:rsidRPr="00716E92">
        <w:rPr>
          <w:rFonts w:ascii="Times New Roman" w:hAnsi="Times New Roman" w:cs="Times New Roman"/>
          <w:iCs/>
          <w:color w:val="000000" w:themeColor="text1"/>
          <w:sz w:val="23"/>
          <w:szCs w:val="23"/>
          <w:lang w:val="tr-TR"/>
        </w:rPr>
        <w:t>buyurmuştur. Sadakanın insan psikolojisi üzerindeki</w:t>
      </w:r>
      <w:r w:rsidR="00A37528" w:rsidRPr="00716E92">
        <w:rPr>
          <w:rFonts w:ascii="Times New Roman" w:hAnsi="Times New Roman" w:cs="Times New Roman"/>
          <w:iCs/>
          <w:color w:val="000000" w:themeColor="text1"/>
          <w:sz w:val="23"/>
          <w:szCs w:val="23"/>
          <w:lang w:val="tr-TR"/>
        </w:rPr>
        <w:t xml:space="preserve"> faydalarına işaret ederek, katı </w:t>
      </w:r>
      <w:r w:rsidR="00716E92" w:rsidRPr="00716E92">
        <w:rPr>
          <w:rFonts w:ascii="Times New Roman" w:hAnsi="Times New Roman" w:cs="Times New Roman"/>
          <w:iCs/>
          <w:color w:val="000000" w:themeColor="text1"/>
          <w:sz w:val="23"/>
          <w:szCs w:val="23"/>
          <w:lang w:val="tr-TR"/>
        </w:rPr>
        <w:t>kalpli</w:t>
      </w:r>
      <w:r w:rsidRPr="00716E92">
        <w:rPr>
          <w:rFonts w:ascii="Times New Roman" w:hAnsi="Times New Roman" w:cs="Times New Roman"/>
          <w:iCs/>
          <w:color w:val="000000" w:themeColor="text1"/>
          <w:sz w:val="23"/>
          <w:szCs w:val="23"/>
          <w:lang w:val="tr-TR"/>
        </w:rPr>
        <w:t xml:space="preserve"> olmaktan şikâyet eden bir </w:t>
      </w:r>
      <w:proofErr w:type="spellStart"/>
      <w:r w:rsidRPr="00716E92">
        <w:rPr>
          <w:rFonts w:ascii="Times New Roman" w:hAnsi="Times New Roman" w:cs="Times New Roman"/>
          <w:iCs/>
          <w:color w:val="000000" w:themeColor="text1"/>
          <w:sz w:val="23"/>
          <w:szCs w:val="23"/>
          <w:lang w:val="tr-TR"/>
        </w:rPr>
        <w:t>sahabiye</w:t>
      </w:r>
      <w:proofErr w:type="spellEnd"/>
      <w:r w:rsidRPr="00716E92">
        <w:rPr>
          <w:rFonts w:ascii="Times New Roman" w:hAnsi="Times New Roman" w:cs="Times New Roman"/>
          <w:iCs/>
          <w:color w:val="000000" w:themeColor="text1"/>
          <w:sz w:val="23"/>
          <w:szCs w:val="23"/>
          <w:lang w:val="tr-TR"/>
        </w:rPr>
        <w:t xml:space="preserve"> yufka yürekli olabilmesi için ihtiyaç sahiplerine yedirme ve yetimin başını okşama suretiyle sadaka vermesini tavsiye etmiştir.</w:t>
      </w:r>
      <w:r w:rsidRPr="00716E92">
        <w:rPr>
          <w:rFonts w:ascii="Times New Roman" w:hAnsi="Times New Roman" w:cs="Times New Roman"/>
          <w:iCs/>
          <w:color w:val="000000" w:themeColor="text1"/>
          <w:sz w:val="23"/>
          <w:szCs w:val="23"/>
          <w:vertAlign w:val="superscript"/>
          <w:lang w:val="tr-TR"/>
        </w:rPr>
        <w:footnoteReference w:id="6"/>
      </w:r>
    </w:p>
    <w:p w:rsidR="00C770BA" w:rsidRPr="00716E92" w:rsidRDefault="00C770BA" w:rsidP="00C770BA">
      <w:pPr>
        <w:spacing w:line="276" w:lineRule="auto"/>
        <w:contextualSpacing/>
        <w:jc w:val="both"/>
        <w:rPr>
          <w:rFonts w:ascii="Times New Roman" w:hAnsi="Times New Roman" w:cs="Times New Roman"/>
          <w:iCs/>
          <w:color w:val="000000" w:themeColor="text1"/>
          <w:sz w:val="23"/>
          <w:szCs w:val="23"/>
          <w:lang w:val="tr-TR"/>
        </w:rPr>
      </w:pPr>
    </w:p>
    <w:p w:rsidR="00C770BA" w:rsidRPr="00716E92" w:rsidRDefault="00C770BA" w:rsidP="00A37528">
      <w:pPr>
        <w:spacing w:line="276" w:lineRule="auto"/>
        <w:contextualSpacing/>
        <w:jc w:val="both"/>
        <w:rPr>
          <w:rFonts w:ascii="Times New Roman" w:hAnsi="Times New Roman" w:cs="Times New Roman"/>
          <w:iCs/>
          <w:color w:val="000000" w:themeColor="text1"/>
          <w:sz w:val="23"/>
          <w:szCs w:val="23"/>
          <w:lang w:val="tr-TR"/>
        </w:rPr>
      </w:pPr>
      <w:proofErr w:type="spellStart"/>
      <w:r w:rsidRPr="00716E92">
        <w:rPr>
          <w:rFonts w:ascii="Times New Roman" w:hAnsi="Times New Roman" w:cs="Times New Roman"/>
          <w:iCs/>
          <w:color w:val="000000" w:themeColor="text1"/>
          <w:sz w:val="23"/>
          <w:szCs w:val="23"/>
          <w:lang w:val="tr-TR"/>
        </w:rPr>
        <w:t>Resulullah</w:t>
      </w:r>
      <w:proofErr w:type="spellEnd"/>
      <w:r w:rsidRPr="00716E92">
        <w:rPr>
          <w:rFonts w:ascii="Times New Roman" w:hAnsi="Times New Roman" w:cs="Times New Roman"/>
          <w:iCs/>
          <w:color w:val="000000" w:themeColor="text1"/>
          <w:sz w:val="23"/>
          <w:szCs w:val="23"/>
          <w:lang w:val="tr-TR"/>
        </w:rPr>
        <w:t xml:space="preserve"> (sav) bir konuşmasında cehennemden bahsetti, ondan Allah’a sığındı ve yüzünü üç defa çevirdikten sonra şöyle buyurdu: </w:t>
      </w:r>
      <w:r w:rsidRPr="00716E92">
        <w:rPr>
          <w:rFonts w:ascii="Times New Roman" w:hAnsi="Times New Roman" w:cs="Times New Roman"/>
          <w:b/>
          <w:bCs/>
          <w:iCs/>
          <w:color w:val="000000" w:themeColor="text1"/>
          <w:sz w:val="23"/>
          <w:szCs w:val="23"/>
          <w:lang w:val="tr-TR"/>
        </w:rPr>
        <w:t>“Yarım hurma (sadaka) ile bile olsa cehennemden korunun. Eğer bunu da bulamazsanız güzel bir sözle (korunun).”</w:t>
      </w:r>
      <w:r w:rsidR="0014114A">
        <w:rPr>
          <w:rStyle w:val="Voetnootmarkering"/>
          <w:rFonts w:ascii="Times New Roman" w:hAnsi="Times New Roman" w:cs="Times New Roman"/>
          <w:b/>
          <w:bCs/>
          <w:iCs/>
          <w:color w:val="000000" w:themeColor="text1"/>
          <w:sz w:val="23"/>
          <w:szCs w:val="23"/>
          <w:lang w:val="tr-TR"/>
        </w:rPr>
        <w:footnoteReference w:id="7"/>
      </w:r>
      <w:r w:rsidRPr="00716E92">
        <w:rPr>
          <w:rFonts w:ascii="Times New Roman" w:hAnsi="Times New Roman" w:cs="Times New Roman"/>
          <w:iCs/>
          <w:color w:val="000000" w:themeColor="text1"/>
          <w:sz w:val="23"/>
          <w:szCs w:val="23"/>
          <w:lang w:val="tr-TR"/>
        </w:rPr>
        <w:t xml:space="preserve"> Bu sözleriyle Hz. Peygamber az veya çok demeden herhangi bir davranışla sınırlamadan sürekli sadaka verilmesi gerektiğine işaret buyurmaktadır.</w:t>
      </w:r>
      <w:r w:rsidR="00B84B5A" w:rsidRPr="00716E92">
        <w:rPr>
          <w:rFonts w:ascii="Times New Roman" w:hAnsi="Times New Roman" w:cs="Times New Roman"/>
          <w:iCs/>
          <w:color w:val="000000" w:themeColor="text1"/>
          <w:sz w:val="23"/>
          <w:szCs w:val="23"/>
          <w:lang w:val="tr-TR"/>
        </w:rPr>
        <w:t xml:space="preserve"> </w:t>
      </w:r>
      <w:r w:rsidRPr="00716E92">
        <w:rPr>
          <w:rFonts w:ascii="Times New Roman" w:hAnsi="Times New Roman" w:cs="Times New Roman"/>
          <w:iCs/>
          <w:color w:val="000000" w:themeColor="text1"/>
          <w:sz w:val="23"/>
          <w:szCs w:val="23"/>
          <w:lang w:val="tr-TR"/>
        </w:rPr>
        <w:t xml:space="preserve">Sadaka vermek aslında bir şükür ifadesidir. Verilen nimetin devamı için onu diğer insanlar ile paylaşmaktır. Yüce Allah, </w:t>
      </w:r>
      <w:r w:rsidRPr="00716E92">
        <w:rPr>
          <w:rFonts w:ascii="Times New Roman" w:hAnsi="Times New Roman" w:cs="Times New Roman"/>
          <w:b/>
          <w:bCs/>
          <w:iCs/>
          <w:color w:val="000000" w:themeColor="text1"/>
          <w:sz w:val="23"/>
          <w:szCs w:val="23"/>
          <w:lang w:val="tr-TR"/>
        </w:rPr>
        <w:t>“Allah’ın sana ihsan ettiği gibi sen de ihsanda bulun”</w:t>
      </w:r>
      <w:r w:rsidRPr="00716E92">
        <w:rPr>
          <w:rFonts w:ascii="Times New Roman" w:hAnsi="Times New Roman" w:cs="Times New Roman"/>
          <w:b/>
          <w:bCs/>
          <w:iCs/>
          <w:color w:val="000000" w:themeColor="text1"/>
          <w:sz w:val="23"/>
          <w:szCs w:val="23"/>
          <w:vertAlign w:val="superscript"/>
          <w:lang w:val="tr-TR"/>
        </w:rPr>
        <w:footnoteReference w:id="8"/>
      </w:r>
      <w:r w:rsidRPr="00716E92">
        <w:rPr>
          <w:rFonts w:ascii="Times New Roman" w:hAnsi="Times New Roman" w:cs="Times New Roman"/>
          <w:b/>
          <w:bCs/>
          <w:iCs/>
          <w:color w:val="000000" w:themeColor="text1"/>
          <w:sz w:val="23"/>
          <w:szCs w:val="23"/>
          <w:lang w:val="tr-TR"/>
        </w:rPr>
        <w:t xml:space="preserve"> </w:t>
      </w:r>
      <w:r w:rsidRPr="00716E92">
        <w:rPr>
          <w:rFonts w:ascii="Times New Roman" w:hAnsi="Times New Roman" w:cs="Times New Roman"/>
          <w:iCs/>
          <w:color w:val="000000" w:themeColor="text1"/>
          <w:sz w:val="23"/>
          <w:szCs w:val="23"/>
          <w:lang w:val="tr-TR"/>
        </w:rPr>
        <w:t>buyurarak kendilerine nimet verilenlerin ayn</w:t>
      </w:r>
      <w:r w:rsidR="00A37528" w:rsidRPr="00716E92">
        <w:rPr>
          <w:rFonts w:ascii="Times New Roman" w:hAnsi="Times New Roman" w:cs="Times New Roman"/>
          <w:iCs/>
          <w:color w:val="000000" w:themeColor="text1"/>
          <w:sz w:val="23"/>
          <w:szCs w:val="23"/>
          <w:lang w:val="tr-TR"/>
        </w:rPr>
        <w:t>ı</w:t>
      </w:r>
      <w:r w:rsidRPr="00716E92">
        <w:rPr>
          <w:rFonts w:ascii="Times New Roman" w:hAnsi="Times New Roman" w:cs="Times New Roman"/>
          <w:iCs/>
          <w:color w:val="000000" w:themeColor="text1"/>
          <w:sz w:val="23"/>
          <w:szCs w:val="23"/>
          <w:lang w:val="tr-TR"/>
        </w:rPr>
        <w:t xml:space="preserve"> nimeti başkalarıyla paylaşmalarını emretmiştir.</w:t>
      </w:r>
    </w:p>
    <w:p w:rsidR="00C770BA" w:rsidRPr="00716E92" w:rsidRDefault="00C770BA" w:rsidP="00C770BA">
      <w:pPr>
        <w:spacing w:line="276" w:lineRule="auto"/>
        <w:contextualSpacing/>
        <w:jc w:val="both"/>
        <w:rPr>
          <w:rFonts w:ascii="Times New Roman" w:hAnsi="Times New Roman" w:cs="Times New Roman"/>
          <w:iCs/>
          <w:color w:val="000000" w:themeColor="text1"/>
          <w:sz w:val="23"/>
          <w:szCs w:val="23"/>
          <w:lang w:val="tr-TR"/>
        </w:rPr>
      </w:pPr>
    </w:p>
    <w:p w:rsidR="00C770BA" w:rsidRPr="00716E92" w:rsidRDefault="00C770BA" w:rsidP="00BB4062">
      <w:pPr>
        <w:spacing w:line="276" w:lineRule="auto"/>
        <w:contextualSpacing/>
        <w:jc w:val="both"/>
        <w:rPr>
          <w:rFonts w:ascii="Times New Roman" w:hAnsi="Times New Roman" w:cs="Times New Roman"/>
          <w:b/>
          <w:bCs/>
          <w:iCs/>
          <w:color w:val="000000" w:themeColor="text1"/>
          <w:sz w:val="23"/>
          <w:szCs w:val="23"/>
          <w:lang w:val="tr-TR"/>
        </w:rPr>
      </w:pPr>
      <w:r w:rsidRPr="00716E92">
        <w:rPr>
          <w:rFonts w:ascii="Times New Roman" w:hAnsi="Times New Roman" w:cs="Times New Roman"/>
          <w:b/>
          <w:bCs/>
          <w:iCs/>
          <w:color w:val="000000" w:themeColor="text1"/>
          <w:sz w:val="23"/>
          <w:szCs w:val="23"/>
          <w:lang w:val="tr-TR"/>
        </w:rPr>
        <w:t>Aziz Müminler!</w:t>
      </w:r>
    </w:p>
    <w:p w:rsidR="00782B14" w:rsidRDefault="00C770BA" w:rsidP="00782B14">
      <w:pPr>
        <w:spacing w:line="276" w:lineRule="auto"/>
        <w:contextualSpacing/>
        <w:jc w:val="both"/>
        <w:rPr>
          <w:rFonts w:ascii="Times New Roman" w:hAnsi="Times New Roman" w:cs="Times New Roman"/>
          <w:iCs/>
          <w:color w:val="000000" w:themeColor="text1"/>
          <w:sz w:val="23"/>
          <w:szCs w:val="23"/>
          <w:lang w:val="tr-TR"/>
        </w:rPr>
      </w:pPr>
      <w:r w:rsidRPr="00716E92">
        <w:rPr>
          <w:rFonts w:ascii="Times New Roman" w:hAnsi="Times New Roman" w:cs="Times New Roman"/>
          <w:iCs/>
          <w:color w:val="000000" w:themeColor="text1"/>
          <w:sz w:val="23"/>
          <w:szCs w:val="23"/>
          <w:lang w:val="tr-TR"/>
        </w:rPr>
        <w:t xml:space="preserve">Birey olarak, toplum olarak </w:t>
      </w:r>
      <w:r w:rsidR="00A37528" w:rsidRPr="00716E92">
        <w:rPr>
          <w:rFonts w:ascii="Times New Roman" w:hAnsi="Times New Roman" w:cs="Times New Roman"/>
          <w:iCs/>
          <w:color w:val="000000" w:themeColor="text1"/>
          <w:sz w:val="23"/>
          <w:szCs w:val="23"/>
          <w:lang w:val="tr-TR"/>
        </w:rPr>
        <w:t>başta</w:t>
      </w:r>
      <w:r w:rsidRPr="00716E92">
        <w:rPr>
          <w:rFonts w:ascii="Times New Roman" w:hAnsi="Times New Roman" w:cs="Times New Roman"/>
          <w:iCs/>
          <w:color w:val="000000" w:themeColor="text1"/>
          <w:sz w:val="23"/>
          <w:szCs w:val="23"/>
          <w:lang w:val="tr-TR"/>
        </w:rPr>
        <w:t xml:space="preserve"> Hollanda’daki millet varlığımız ve din kardeşlerimiz olmak üzere tüm muhtaçlara yardım elimizi uzatmak, zekât ve sadakalarımızı ulaştırmak insanî ve İslami bir sorumluluktur. Bu sorumluluğun bir gereği olarak Hollanda Diyanet Vakfı sizlerin zekât ve sadakalarınızı, bağışlarınızı muhtaç ailelere ve öğrencilere ulaştırmak için bünyesinde malî ve </w:t>
      </w:r>
      <w:proofErr w:type="spellStart"/>
      <w:r w:rsidRPr="00716E92">
        <w:rPr>
          <w:rFonts w:ascii="Times New Roman" w:hAnsi="Times New Roman" w:cs="Times New Roman"/>
          <w:iCs/>
          <w:color w:val="000000" w:themeColor="text1"/>
          <w:sz w:val="23"/>
          <w:szCs w:val="23"/>
          <w:lang w:val="tr-TR"/>
        </w:rPr>
        <w:t>hayrî</w:t>
      </w:r>
      <w:proofErr w:type="spellEnd"/>
      <w:r w:rsidRPr="00716E92">
        <w:rPr>
          <w:rFonts w:ascii="Times New Roman" w:hAnsi="Times New Roman" w:cs="Times New Roman"/>
          <w:iCs/>
          <w:color w:val="000000" w:themeColor="text1"/>
          <w:sz w:val="23"/>
          <w:szCs w:val="23"/>
          <w:lang w:val="tr-TR"/>
        </w:rPr>
        <w:t xml:space="preserve"> hizmetler birimini oluşturdu, sizlere camii ve din hizmeti sunmanın yanında malî ve </w:t>
      </w:r>
      <w:proofErr w:type="spellStart"/>
      <w:r w:rsidRPr="00716E92">
        <w:rPr>
          <w:rFonts w:ascii="Times New Roman" w:hAnsi="Times New Roman" w:cs="Times New Roman"/>
          <w:iCs/>
          <w:color w:val="000000" w:themeColor="text1"/>
          <w:sz w:val="23"/>
          <w:szCs w:val="23"/>
          <w:lang w:val="tr-TR"/>
        </w:rPr>
        <w:t>hayrî</w:t>
      </w:r>
      <w:proofErr w:type="spellEnd"/>
      <w:r w:rsidRPr="00716E92">
        <w:rPr>
          <w:rFonts w:ascii="Times New Roman" w:hAnsi="Times New Roman" w:cs="Times New Roman"/>
          <w:iCs/>
          <w:color w:val="000000" w:themeColor="text1"/>
          <w:sz w:val="23"/>
          <w:szCs w:val="23"/>
          <w:lang w:val="tr-TR"/>
        </w:rPr>
        <w:t xml:space="preserve"> hizmetlerle de hizmet vermeyi önemsemektedir. Detaylı bilgiyi din görevlilerimizden ve HDV’den alabilirsiniz. Rabbim her birimizi çevresine karşı duyarlı olan, en küçük bir hayrı, iyiliği esirgemeyen yardımsever kullarından eylesin.</w:t>
      </w:r>
      <w:r w:rsidR="00716E92" w:rsidRPr="00716E92">
        <w:rPr>
          <w:rFonts w:ascii="Times New Roman" w:hAnsi="Times New Roman" w:cs="Times New Roman"/>
          <w:iCs/>
          <w:color w:val="000000" w:themeColor="text1"/>
          <w:sz w:val="23"/>
          <w:szCs w:val="23"/>
          <w:lang w:val="tr-TR"/>
        </w:rPr>
        <w:t xml:space="preserve"> Hutbemi </w:t>
      </w:r>
      <w:r w:rsidR="00716E92">
        <w:rPr>
          <w:rFonts w:ascii="Times New Roman" w:hAnsi="Times New Roman" w:cs="Times New Roman"/>
          <w:iCs/>
          <w:color w:val="000000" w:themeColor="text1"/>
          <w:sz w:val="23"/>
          <w:szCs w:val="23"/>
          <w:lang w:val="tr-TR"/>
        </w:rPr>
        <w:t xml:space="preserve">bir ayeti kerime </w:t>
      </w:r>
      <w:r w:rsidR="00782B14">
        <w:rPr>
          <w:rFonts w:ascii="Times New Roman" w:hAnsi="Times New Roman" w:cs="Times New Roman"/>
          <w:iCs/>
          <w:color w:val="000000" w:themeColor="text1"/>
          <w:sz w:val="23"/>
          <w:szCs w:val="23"/>
          <w:lang w:val="tr-TR"/>
        </w:rPr>
        <w:t xml:space="preserve">ile </w:t>
      </w:r>
      <w:r w:rsidR="00716E92">
        <w:rPr>
          <w:rFonts w:ascii="Times New Roman" w:hAnsi="Times New Roman" w:cs="Times New Roman"/>
          <w:iCs/>
          <w:color w:val="000000" w:themeColor="text1"/>
          <w:sz w:val="23"/>
          <w:szCs w:val="23"/>
          <w:lang w:val="tr-TR"/>
        </w:rPr>
        <w:t>bitirmek istiyorum</w:t>
      </w:r>
      <w:r w:rsidR="00782B14">
        <w:rPr>
          <w:rFonts w:ascii="Times New Roman" w:hAnsi="Times New Roman" w:cs="Times New Roman"/>
          <w:iCs/>
          <w:color w:val="000000" w:themeColor="text1"/>
          <w:sz w:val="23"/>
          <w:szCs w:val="23"/>
          <w:lang w:val="tr-TR"/>
        </w:rPr>
        <w:t>:</w:t>
      </w:r>
    </w:p>
    <w:p w:rsidR="00B84B5A" w:rsidRDefault="00782B14" w:rsidP="009444ED">
      <w:pPr>
        <w:spacing w:line="276" w:lineRule="auto"/>
        <w:contextualSpacing/>
        <w:jc w:val="both"/>
        <w:rPr>
          <w:rFonts w:ascii="Times New Roman" w:hAnsi="Times New Roman" w:cs="Times New Roman"/>
          <w:b/>
          <w:bCs/>
          <w:iCs/>
          <w:color w:val="000000" w:themeColor="text1"/>
          <w:sz w:val="23"/>
          <w:szCs w:val="23"/>
          <w:lang w:val="tr-TR"/>
        </w:rPr>
      </w:pPr>
      <w:r w:rsidRPr="00F330D0">
        <w:rPr>
          <w:rFonts w:ascii="Times New Roman" w:hAnsi="Times New Roman" w:cs="Times New Roman"/>
          <w:b/>
          <w:color w:val="000000" w:themeColor="text1"/>
          <w:sz w:val="23"/>
          <w:szCs w:val="23"/>
          <w:rtl/>
          <w:lang w:val="tr-TR"/>
        </w:rPr>
        <w:t>وَمَنْ يَعْمَلْ مِثْقَالَ ذَرَّةٍ شَراًّ يَرَهُ ﴿</w:t>
      </w:r>
      <w:proofErr w:type="gramStart"/>
      <w:r w:rsidRPr="00F330D0">
        <w:rPr>
          <w:rFonts w:ascii="Times New Roman" w:hAnsi="Times New Roman" w:cs="Times New Roman"/>
          <w:b/>
          <w:color w:val="000000" w:themeColor="text1"/>
          <w:sz w:val="23"/>
          <w:szCs w:val="23"/>
          <w:rtl/>
          <w:lang w:val="tr-TR"/>
        </w:rPr>
        <w:t>٨﴾</w:t>
      </w:r>
      <w:r w:rsidRPr="00F330D0">
        <w:rPr>
          <w:rFonts w:ascii="Times New Roman" w:hAnsi="Times New Roman" w:cs="Times New Roman"/>
          <w:b/>
          <w:color w:val="000000" w:themeColor="text1"/>
          <w:sz w:val="23"/>
          <w:szCs w:val="23"/>
          <w:lang w:val="tr-TR"/>
        </w:rPr>
        <w:t xml:space="preserve"> </w:t>
      </w:r>
      <w:r w:rsidRPr="00F330D0">
        <w:rPr>
          <w:rFonts w:ascii="Times New Roman" w:hAnsi="Times New Roman" w:cs="Times New Roman"/>
          <w:b/>
          <w:iCs/>
          <w:color w:val="000000" w:themeColor="text1"/>
          <w:sz w:val="23"/>
          <w:szCs w:val="23"/>
          <w:lang w:val="tr-TR"/>
        </w:rPr>
        <w:t xml:space="preserve"> </w:t>
      </w:r>
      <w:proofErr w:type="gramEnd"/>
      <w:r w:rsidRPr="00F330D0">
        <w:rPr>
          <w:rFonts w:ascii="Times New Roman" w:hAnsi="Times New Roman" w:cs="Times New Roman"/>
          <w:b/>
          <w:i/>
          <w:color w:val="000000" w:themeColor="text1"/>
          <w:sz w:val="23"/>
          <w:szCs w:val="23"/>
          <w:rtl/>
          <w:lang w:val="tr-TR"/>
        </w:rPr>
        <w:t xml:space="preserve">فَمَنْ يَعْمَلْ مِثْقَالَ ذَرَّةٍ خَيْراً </w:t>
      </w:r>
      <w:proofErr w:type="spellStart"/>
      <w:r w:rsidRPr="00F330D0">
        <w:rPr>
          <w:rFonts w:ascii="Times New Roman" w:hAnsi="Times New Roman" w:cs="Times New Roman"/>
          <w:b/>
          <w:i/>
          <w:color w:val="000000" w:themeColor="text1"/>
          <w:sz w:val="23"/>
          <w:szCs w:val="23"/>
          <w:rtl/>
          <w:lang w:val="tr-TR"/>
        </w:rPr>
        <w:t>يَرَهُۜ</w:t>
      </w:r>
      <w:proofErr w:type="spellEnd"/>
      <w:r w:rsidRPr="00F330D0">
        <w:rPr>
          <w:rFonts w:ascii="Times New Roman" w:hAnsi="Times New Roman" w:cs="Times New Roman"/>
          <w:b/>
          <w:i/>
          <w:color w:val="000000" w:themeColor="text1"/>
          <w:sz w:val="23"/>
          <w:szCs w:val="23"/>
          <w:rtl/>
          <w:lang w:val="tr-TR"/>
        </w:rPr>
        <w:t xml:space="preserve"> ﴿٧﴾</w:t>
      </w:r>
      <w:r w:rsidR="00716E92" w:rsidRPr="00F330D0">
        <w:rPr>
          <w:rFonts w:ascii="Times New Roman" w:hAnsi="Times New Roman" w:cs="Times New Roman"/>
          <w:b/>
          <w:iCs/>
          <w:color w:val="000000" w:themeColor="text1"/>
          <w:sz w:val="23"/>
          <w:szCs w:val="23"/>
          <w:lang w:val="tr-TR"/>
        </w:rPr>
        <w:t xml:space="preserve"> </w:t>
      </w:r>
      <w:r w:rsidR="00716E92">
        <w:rPr>
          <w:rFonts w:ascii="Times New Roman" w:hAnsi="Times New Roman" w:cs="Times New Roman"/>
          <w:b/>
          <w:bCs/>
          <w:iCs/>
          <w:color w:val="000000" w:themeColor="text1"/>
          <w:sz w:val="23"/>
          <w:szCs w:val="23"/>
          <w:lang w:val="tr-TR"/>
        </w:rPr>
        <w:t xml:space="preserve">“Her kim zerre </w:t>
      </w:r>
      <w:r>
        <w:rPr>
          <w:rFonts w:ascii="Times New Roman" w:hAnsi="Times New Roman" w:cs="Times New Roman"/>
          <w:b/>
          <w:bCs/>
          <w:iCs/>
          <w:color w:val="000000" w:themeColor="text1"/>
          <w:sz w:val="23"/>
          <w:szCs w:val="23"/>
          <w:lang w:val="tr-TR"/>
        </w:rPr>
        <w:t>miktarı</w:t>
      </w:r>
      <w:r w:rsidR="00716E92">
        <w:rPr>
          <w:rFonts w:ascii="Times New Roman" w:hAnsi="Times New Roman" w:cs="Times New Roman"/>
          <w:b/>
          <w:bCs/>
          <w:iCs/>
          <w:color w:val="000000" w:themeColor="text1"/>
          <w:sz w:val="23"/>
          <w:szCs w:val="23"/>
          <w:lang w:val="tr-TR"/>
        </w:rPr>
        <w:t xml:space="preserve"> bir </w:t>
      </w:r>
      <w:r>
        <w:rPr>
          <w:rFonts w:ascii="Times New Roman" w:hAnsi="Times New Roman" w:cs="Times New Roman"/>
          <w:b/>
          <w:bCs/>
          <w:iCs/>
          <w:color w:val="000000" w:themeColor="text1"/>
          <w:sz w:val="23"/>
          <w:szCs w:val="23"/>
          <w:lang w:val="tr-TR"/>
        </w:rPr>
        <w:t>hayır</w:t>
      </w:r>
      <w:r w:rsidR="00716E92">
        <w:rPr>
          <w:rFonts w:ascii="Times New Roman" w:hAnsi="Times New Roman" w:cs="Times New Roman"/>
          <w:b/>
          <w:bCs/>
          <w:iCs/>
          <w:color w:val="000000" w:themeColor="text1"/>
          <w:sz w:val="23"/>
          <w:szCs w:val="23"/>
          <w:lang w:val="tr-TR"/>
        </w:rPr>
        <w:t xml:space="preserve"> </w:t>
      </w:r>
      <w:r>
        <w:rPr>
          <w:rFonts w:ascii="Times New Roman" w:hAnsi="Times New Roman" w:cs="Times New Roman"/>
          <w:b/>
          <w:bCs/>
          <w:iCs/>
          <w:color w:val="000000" w:themeColor="text1"/>
          <w:sz w:val="23"/>
          <w:szCs w:val="23"/>
          <w:lang w:val="tr-TR"/>
        </w:rPr>
        <w:t>işlerse</w:t>
      </w:r>
      <w:r w:rsidR="00716E92">
        <w:rPr>
          <w:rFonts w:ascii="Times New Roman" w:hAnsi="Times New Roman" w:cs="Times New Roman"/>
          <w:b/>
          <w:bCs/>
          <w:iCs/>
          <w:color w:val="000000" w:themeColor="text1"/>
          <w:sz w:val="23"/>
          <w:szCs w:val="23"/>
          <w:lang w:val="tr-TR"/>
        </w:rPr>
        <w:t xml:space="preserve"> onu</w:t>
      </w:r>
      <w:r>
        <w:rPr>
          <w:rFonts w:ascii="Times New Roman" w:hAnsi="Times New Roman" w:cs="Times New Roman"/>
          <w:b/>
          <w:bCs/>
          <w:iCs/>
          <w:color w:val="000000" w:themeColor="text1"/>
          <w:sz w:val="23"/>
          <w:szCs w:val="23"/>
          <w:lang w:val="tr-TR"/>
        </w:rPr>
        <w:t>n mü</w:t>
      </w:r>
      <w:bookmarkStart w:id="0" w:name="_GoBack"/>
      <w:bookmarkEnd w:id="0"/>
      <w:r>
        <w:rPr>
          <w:rFonts w:ascii="Times New Roman" w:hAnsi="Times New Roman" w:cs="Times New Roman"/>
          <w:b/>
          <w:bCs/>
          <w:iCs/>
          <w:color w:val="000000" w:themeColor="text1"/>
          <w:sz w:val="23"/>
          <w:szCs w:val="23"/>
          <w:lang w:val="tr-TR"/>
        </w:rPr>
        <w:t>kâfatını</w:t>
      </w:r>
      <w:r w:rsidR="00716E92">
        <w:rPr>
          <w:rFonts w:ascii="Times New Roman" w:hAnsi="Times New Roman" w:cs="Times New Roman"/>
          <w:b/>
          <w:bCs/>
          <w:iCs/>
          <w:color w:val="000000" w:themeColor="text1"/>
          <w:sz w:val="23"/>
          <w:szCs w:val="23"/>
          <w:lang w:val="tr-TR"/>
        </w:rPr>
        <w:t xml:space="preserve"> görecek, her kim de zerre </w:t>
      </w:r>
      <w:r>
        <w:rPr>
          <w:rFonts w:ascii="Times New Roman" w:hAnsi="Times New Roman" w:cs="Times New Roman"/>
          <w:b/>
          <w:bCs/>
          <w:iCs/>
          <w:color w:val="000000" w:themeColor="text1"/>
          <w:sz w:val="23"/>
          <w:szCs w:val="23"/>
          <w:lang w:val="tr-TR"/>
        </w:rPr>
        <w:t>miktarı</w:t>
      </w:r>
      <w:r w:rsidR="00716E92">
        <w:rPr>
          <w:rFonts w:ascii="Times New Roman" w:hAnsi="Times New Roman" w:cs="Times New Roman"/>
          <w:b/>
          <w:bCs/>
          <w:iCs/>
          <w:color w:val="000000" w:themeColor="text1"/>
          <w:sz w:val="23"/>
          <w:szCs w:val="23"/>
          <w:lang w:val="tr-TR"/>
        </w:rPr>
        <w:t xml:space="preserve"> bir </w:t>
      </w:r>
      <w:r>
        <w:rPr>
          <w:rFonts w:ascii="Times New Roman" w:hAnsi="Times New Roman" w:cs="Times New Roman"/>
          <w:b/>
          <w:bCs/>
          <w:iCs/>
          <w:color w:val="000000" w:themeColor="text1"/>
          <w:sz w:val="23"/>
          <w:szCs w:val="23"/>
          <w:lang w:val="tr-TR"/>
        </w:rPr>
        <w:t>şe</w:t>
      </w:r>
      <w:r w:rsidR="009444ED">
        <w:rPr>
          <w:rFonts w:ascii="Times New Roman" w:hAnsi="Times New Roman" w:cs="Times New Roman"/>
          <w:b/>
          <w:bCs/>
          <w:iCs/>
          <w:color w:val="000000" w:themeColor="text1"/>
          <w:sz w:val="23"/>
          <w:szCs w:val="23"/>
          <w:lang w:val="tr-TR"/>
        </w:rPr>
        <w:t>r</w:t>
      </w:r>
      <w:r w:rsidR="00716E92">
        <w:rPr>
          <w:rFonts w:ascii="Times New Roman" w:hAnsi="Times New Roman" w:cs="Times New Roman"/>
          <w:b/>
          <w:bCs/>
          <w:iCs/>
          <w:color w:val="000000" w:themeColor="text1"/>
          <w:sz w:val="23"/>
          <w:szCs w:val="23"/>
          <w:lang w:val="tr-TR"/>
        </w:rPr>
        <w:t xml:space="preserve"> </w:t>
      </w:r>
      <w:r>
        <w:rPr>
          <w:rFonts w:ascii="Times New Roman" w:hAnsi="Times New Roman" w:cs="Times New Roman"/>
          <w:b/>
          <w:bCs/>
          <w:iCs/>
          <w:color w:val="000000" w:themeColor="text1"/>
          <w:sz w:val="23"/>
          <w:szCs w:val="23"/>
          <w:lang w:val="tr-TR"/>
        </w:rPr>
        <w:t>işlerse</w:t>
      </w:r>
      <w:r w:rsidR="00716E92">
        <w:rPr>
          <w:rFonts w:ascii="Times New Roman" w:hAnsi="Times New Roman" w:cs="Times New Roman"/>
          <w:b/>
          <w:bCs/>
          <w:iCs/>
          <w:color w:val="000000" w:themeColor="text1"/>
          <w:sz w:val="23"/>
          <w:szCs w:val="23"/>
          <w:lang w:val="tr-TR"/>
        </w:rPr>
        <w:t xml:space="preserve"> onu</w:t>
      </w:r>
      <w:r>
        <w:rPr>
          <w:rFonts w:ascii="Times New Roman" w:hAnsi="Times New Roman" w:cs="Times New Roman"/>
          <w:b/>
          <w:bCs/>
          <w:iCs/>
          <w:color w:val="000000" w:themeColor="text1"/>
          <w:sz w:val="23"/>
          <w:szCs w:val="23"/>
          <w:lang w:val="tr-TR"/>
        </w:rPr>
        <w:t>n cezasını</w:t>
      </w:r>
      <w:r w:rsidR="00716E92">
        <w:rPr>
          <w:rFonts w:ascii="Times New Roman" w:hAnsi="Times New Roman" w:cs="Times New Roman"/>
          <w:b/>
          <w:bCs/>
          <w:iCs/>
          <w:color w:val="000000" w:themeColor="text1"/>
          <w:sz w:val="23"/>
          <w:szCs w:val="23"/>
          <w:lang w:val="tr-TR"/>
        </w:rPr>
        <w:t xml:space="preserve"> görecek.”</w:t>
      </w:r>
      <w:r w:rsidR="00716E92">
        <w:rPr>
          <w:rStyle w:val="Voetnootmarkering"/>
          <w:rFonts w:ascii="Times New Roman" w:hAnsi="Times New Roman" w:cs="Times New Roman"/>
          <w:b/>
          <w:bCs/>
          <w:iCs/>
          <w:color w:val="000000" w:themeColor="text1"/>
          <w:sz w:val="23"/>
          <w:szCs w:val="23"/>
          <w:lang w:val="tr-TR"/>
        </w:rPr>
        <w:footnoteReference w:id="9"/>
      </w:r>
      <w:r>
        <w:rPr>
          <w:rFonts w:ascii="Times New Roman" w:hAnsi="Times New Roman" w:cs="Times New Roman"/>
          <w:b/>
          <w:bCs/>
          <w:iCs/>
          <w:color w:val="000000" w:themeColor="text1"/>
          <w:sz w:val="23"/>
          <w:szCs w:val="23"/>
          <w:lang w:val="tr-TR"/>
        </w:rPr>
        <w:t xml:space="preserve"> </w:t>
      </w:r>
    </w:p>
    <w:p w:rsidR="00782B14" w:rsidRPr="00782B14" w:rsidRDefault="00782B14" w:rsidP="00782B14">
      <w:pPr>
        <w:spacing w:line="276" w:lineRule="auto"/>
        <w:contextualSpacing/>
        <w:jc w:val="both"/>
        <w:rPr>
          <w:rFonts w:ascii="Times New Roman" w:hAnsi="Times New Roman" w:cs="Times New Roman"/>
          <w:bCs/>
          <w:color w:val="000000" w:themeColor="text1"/>
          <w:sz w:val="23"/>
          <w:szCs w:val="23"/>
          <w:lang w:val="tr-TR"/>
        </w:rPr>
      </w:pPr>
    </w:p>
    <w:p w:rsidR="00B84B5A" w:rsidRPr="00716E92" w:rsidRDefault="00534276" w:rsidP="00B84B5A">
      <w:pPr>
        <w:spacing w:line="276" w:lineRule="auto"/>
        <w:contextualSpacing/>
        <w:jc w:val="both"/>
        <w:rPr>
          <w:rFonts w:ascii="Times New Roman" w:hAnsi="Times New Roman" w:cs="Times New Roman"/>
          <w:b/>
          <w:color w:val="000000" w:themeColor="text1"/>
          <w:sz w:val="23"/>
          <w:szCs w:val="23"/>
          <w:lang w:val="tr-TR"/>
        </w:rPr>
      </w:pPr>
      <w:r w:rsidRPr="00716E92">
        <w:rPr>
          <w:rFonts w:ascii="Times New Roman" w:hAnsi="Times New Roman" w:cs="Times New Roman"/>
          <w:b/>
          <w:color w:val="000000" w:themeColor="text1"/>
          <w:sz w:val="23"/>
          <w:szCs w:val="23"/>
          <w:lang w:val="tr-TR"/>
        </w:rPr>
        <w:t xml:space="preserve">Hazırlayan: Osman </w:t>
      </w:r>
      <w:proofErr w:type="spellStart"/>
      <w:r w:rsidRPr="00716E92">
        <w:rPr>
          <w:rFonts w:ascii="Times New Roman" w:hAnsi="Times New Roman" w:cs="Times New Roman"/>
          <w:b/>
          <w:color w:val="000000" w:themeColor="text1"/>
          <w:sz w:val="23"/>
          <w:szCs w:val="23"/>
          <w:lang w:val="tr-TR"/>
        </w:rPr>
        <w:t>Gülbe</w:t>
      </w:r>
      <w:proofErr w:type="spellEnd"/>
    </w:p>
    <w:p w:rsidR="00044BEE" w:rsidRPr="00716E92" w:rsidRDefault="00024BF7" w:rsidP="006F0D5F">
      <w:pPr>
        <w:spacing w:line="276" w:lineRule="auto"/>
        <w:contextualSpacing/>
        <w:jc w:val="both"/>
        <w:rPr>
          <w:color w:val="000000" w:themeColor="text1"/>
          <w:sz w:val="23"/>
          <w:szCs w:val="23"/>
          <w:lang w:val="tr-TR"/>
        </w:rPr>
      </w:pPr>
      <w:r w:rsidRPr="00716E92">
        <w:rPr>
          <w:rFonts w:ascii="Times New Roman" w:hAnsi="Times New Roman" w:cs="Times New Roman"/>
          <w:b/>
          <w:color w:val="000000" w:themeColor="text1"/>
          <w:sz w:val="23"/>
          <w:szCs w:val="23"/>
          <w:lang w:val="tr-TR"/>
        </w:rPr>
        <w:t>Hollanda Diyanet Vakfı</w:t>
      </w:r>
    </w:p>
    <w:sectPr w:rsidR="00044BEE" w:rsidRPr="00716E92" w:rsidSect="00821024">
      <w:headerReference w:type="default" r:id="rId9"/>
      <w:pgSz w:w="11906" w:h="16838"/>
      <w:pgMar w:top="426" w:right="707" w:bottom="567" w:left="709" w:header="284"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30" w:rsidRDefault="00FA6A30" w:rsidP="009E60E2">
      <w:r>
        <w:separator/>
      </w:r>
    </w:p>
  </w:endnote>
  <w:endnote w:type="continuationSeparator" w:id="0">
    <w:p w:rsidR="00FA6A30" w:rsidRDefault="00FA6A30"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30" w:rsidRDefault="00FA6A30" w:rsidP="009E60E2">
      <w:r>
        <w:separator/>
      </w:r>
    </w:p>
  </w:footnote>
  <w:footnote w:type="continuationSeparator" w:id="0">
    <w:p w:rsidR="00FA6A30" w:rsidRDefault="00FA6A30" w:rsidP="009E60E2">
      <w:r>
        <w:continuationSeparator/>
      </w:r>
    </w:p>
  </w:footnote>
  <w:footnote w:id="1">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w:t>
      </w:r>
      <w:proofErr w:type="spellStart"/>
      <w:r w:rsidRPr="004A3C88">
        <w:rPr>
          <w:rFonts w:asciiTheme="majorBidi" w:hAnsiTheme="majorBidi" w:cstheme="majorBidi"/>
          <w:lang w:val="tr-TR"/>
        </w:rPr>
        <w:t>Leyl</w:t>
      </w:r>
      <w:proofErr w:type="spellEnd"/>
      <w:r w:rsidRPr="004A3C88">
        <w:rPr>
          <w:rFonts w:asciiTheme="majorBidi" w:hAnsiTheme="majorBidi" w:cstheme="majorBidi"/>
          <w:lang w:val="tr-TR"/>
        </w:rPr>
        <w:t>, 92/5-10.</w:t>
      </w:r>
    </w:p>
  </w:footnote>
  <w:footnote w:id="2">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Buhari, Edep, 33.</w:t>
      </w:r>
    </w:p>
  </w:footnote>
  <w:footnote w:id="3">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Muslim, Birr, 69.</w:t>
      </w:r>
    </w:p>
  </w:footnote>
  <w:footnote w:id="4">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w:t>
      </w:r>
      <w:proofErr w:type="spellStart"/>
      <w:r w:rsidRPr="004A3C88">
        <w:rPr>
          <w:rFonts w:asciiTheme="majorBidi" w:hAnsiTheme="majorBidi" w:cstheme="majorBidi"/>
          <w:lang w:val="tr-TR"/>
        </w:rPr>
        <w:t>Nesaî</w:t>
      </w:r>
      <w:proofErr w:type="spellEnd"/>
      <w:r w:rsidRPr="004A3C88">
        <w:rPr>
          <w:rFonts w:asciiTheme="majorBidi" w:hAnsiTheme="majorBidi" w:cstheme="majorBidi"/>
          <w:lang w:val="tr-TR"/>
        </w:rPr>
        <w:t xml:space="preserve">, </w:t>
      </w:r>
      <w:proofErr w:type="spellStart"/>
      <w:r w:rsidRPr="004A3C88">
        <w:rPr>
          <w:rFonts w:asciiTheme="majorBidi" w:hAnsiTheme="majorBidi" w:cstheme="majorBidi"/>
          <w:lang w:val="tr-TR"/>
        </w:rPr>
        <w:t>Cihad</w:t>
      </w:r>
      <w:proofErr w:type="spellEnd"/>
      <w:r w:rsidRPr="004A3C88">
        <w:rPr>
          <w:rFonts w:asciiTheme="majorBidi" w:hAnsiTheme="majorBidi" w:cstheme="majorBidi"/>
          <w:lang w:val="tr-TR"/>
        </w:rPr>
        <w:t>, 46.</w:t>
      </w:r>
    </w:p>
  </w:footnote>
  <w:footnote w:id="5">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Muslim, </w:t>
      </w:r>
      <w:r w:rsidR="00B84B5A" w:rsidRPr="004A3C88">
        <w:rPr>
          <w:rFonts w:asciiTheme="majorBidi" w:hAnsiTheme="majorBidi" w:cstheme="majorBidi"/>
          <w:lang w:val="tr-TR"/>
        </w:rPr>
        <w:t>Zekât</w:t>
      </w:r>
      <w:r w:rsidRPr="004A3C88">
        <w:rPr>
          <w:rFonts w:asciiTheme="majorBidi" w:hAnsiTheme="majorBidi" w:cstheme="majorBidi"/>
          <w:lang w:val="tr-TR"/>
        </w:rPr>
        <w:t>, 85.</w:t>
      </w:r>
    </w:p>
  </w:footnote>
  <w:footnote w:id="6">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w:t>
      </w:r>
      <w:r w:rsidR="00B84B5A" w:rsidRPr="004A3C88">
        <w:rPr>
          <w:rFonts w:asciiTheme="majorBidi" w:hAnsiTheme="majorBidi" w:cstheme="majorBidi"/>
          <w:lang w:val="tr-TR"/>
        </w:rPr>
        <w:t xml:space="preserve">Ahmed </w:t>
      </w:r>
      <w:proofErr w:type="spellStart"/>
      <w:r w:rsidRPr="004A3C88">
        <w:rPr>
          <w:rFonts w:asciiTheme="majorBidi" w:hAnsiTheme="majorBidi" w:cstheme="majorBidi"/>
          <w:lang w:val="tr-TR"/>
        </w:rPr>
        <w:t>Ibn</w:t>
      </w:r>
      <w:proofErr w:type="spellEnd"/>
      <w:r w:rsidRPr="004A3C88">
        <w:rPr>
          <w:rFonts w:asciiTheme="majorBidi" w:hAnsiTheme="majorBidi" w:cstheme="majorBidi"/>
          <w:lang w:val="tr-TR"/>
        </w:rPr>
        <w:t xml:space="preserve"> </w:t>
      </w:r>
      <w:proofErr w:type="spellStart"/>
      <w:r w:rsidRPr="004A3C88">
        <w:rPr>
          <w:rFonts w:asciiTheme="majorBidi" w:hAnsiTheme="majorBidi" w:cstheme="majorBidi"/>
          <w:lang w:val="tr-TR"/>
        </w:rPr>
        <w:t>Hanbel</w:t>
      </w:r>
      <w:proofErr w:type="spellEnd"/>
      <w:r w:rsidRPr="004A3C88">
        <w:rPr>
          <w:rFonts w:asciiTheme="majorBidi" w:hAnsiTheme="majorBidi" w:cstheme="majorBidi"/>
          <w:lang w:val="tr-TR"/>
        </w:rPr>
        <w:t>, II, 264.</w:t>
      </w:r>
    </w:p>
  </w:footnote>
  <w:footnote w:id="7">
    <w:p w:rsidR="0014114A" w:rsidRPr="004A3C88" w:rsidRDefault="0014114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Muslim, Zekât, 68.</w:t>
      </w:r>
    </w:p>
  </w:footnote>
  <w:footnote w:id="8">
    <w:p w:rsidR="00C770BA" w:rsidRPr="004A3C88" w:rsidRDefault="00C770BA" w:rsidP="00C770BA">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w:t>
      </w:r>
      <w:proofErr w:type="spellStart"/>
      <w:r w:rsidRPr="004A3C88">
        <w:rPr>
          <w:rFonts w:asciiTheme="majorBidi" w:hAnsiTheme="majorBidi" w:cstheme="majorBidi"/>
          <w:lang w:val="tr-TR"/>
        </w:rPr>
        <w:t>Kasas</w:t>
      </w:r>
      <w:proofErr w:type="spellEnd"/>
      <w:r w:rsidRPr="004A3C88">
        <w:rPr>
          <w:rFonts w:asciiTheme="majorBidi" w:hAnsiTheme="majorBidi" w:cstheme="majorBidi"/>
          <w:lang w:val="tr-TR"/>
        </w:rPr>
        <w:t>, 28/77.</w:t>
      </w:r>
    </w:p>
  </w:footnote>
  <w:footnote w:id="9">
    <w:p w:rsidR="00716E92" w:rsidRPr="004A3C88" w:rsidRDefault="00716E92">
      <w:pPr>
        <w:pStyle w:val="Voetnoottekst"/>
        <w:rPr>
          <w:rFonts w:asciiTheme="majorBidi" w:hAnsiTheme="majorBidi" w:cstheme="majorBidi"/>
          <w:lang w:val="tr-TR"/>
        </w:rPr>
      </w:pPr>
      <w:r w:rsidRPr="004A3C88">
        <w:rPr>
          <w:rStyle w:val="Voetnootmarkering"/>
          <w:rFonts w:asciiTheme="majorBidi" w:hAnsiTheme="majorBidi" w:cstheme="majorBidi"/>
          <w:lang w:val="tr-TR"/>
        </w:rPr>
        <w:footnoteRef/>
      </w:r>
      <w:r w:rsidRPr="004A3C88">
        <w:rPr>
          <w:rFonts w:asciiTheme="majorBidi" w:hAnsiTheme="majorBidi" w:cstheme="majorBidi"/>
          <w:lang w:val="tr-TR"/>
        </w:rPr>
        <w:t xml:space="preserve"> </w:t>
      </w:r>
      <w:proofErr w:type="spellStart"/>
      <w:r w:rsidRPr="004A3C88">
        <w:rPr>
          <w:rFonts w:asciiTheme="majorBidi" w:hAnsiTheme="majorBidi" w:cstheme="majorBidi"/>
          <w:lang w:val="tr-TR"/>
        </w:rPr>
        <w:t>Zilzal</w:t>
      </w:r>
      <w:proofErr w:type="spellEnd"/>
      <w:r w:rsidRPr="004A3C88">
        <w:rPr>
          <w:rFonts w:asciiTheme="majorBidi" w:hAnsiTheme="majorBidi" w:cstheme="majorBidi"/>
          <w:lang w:val="tr-TR"/>
        </w:rPr>
        <w:t>, 99/</w:t>
      </w:r>
      <w:r w:rsidR="00782B14" w:rsidRPr="004A3C88">
        <w:rPr>
          <w:rFonts w:asciiTheme="majorBidi" w:hAnsiTheme="majorBidi" w:cstheme="majorBidi"/>
          <w:lang w:val="tr-TR"/>
        </w:rPr>
        <w:t>7-</w:t>
      </w:r>
      <w:r w:rsidRPr="004A3C88">
        <w:rPr>
          <w:rFonts w:asciiTheme="majorBidi" w:hAnsiTheme="majorBidi" w:cstheme="majorBidi"/>
          <w:lang w:val="tr-TR"/>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8D" w:rsidRPr="00F243C9" w:rsidRDefault="00027C5E" w:rsidP="00027C5E">
    <w:pPr>
      <w:tabs>
        <w:tab w:val="left" w:pos="338"/>
        <w:tab w:val="center" w:pos="5174"/>
      </w:tabs>
      <w:contextualSpacing/>
      <w:rPr>
        <w:rFonts w:ascii="Times New Roman" w:eastAsia="Times New Roman" w:hAnsi="Times New Roman" w:cs="Times New Roman"/>
        <w:b/>
        <w:bCs/>
        <w:color w:val="808080"/>
        <w:sz w:val="36"/>
        <w:szCs w:val="36"/>
        <w:lang w:val="tr-TR" w:eastAsia="de-DE"/>
      </w:rPr>
    </w:pPr>
    <w:r>
      <w:rPr>
        <w:rFonts w:ascii="Times New Roman" w:eastAsia="Times New Roman" w:hAnsi="Times New Roman" w:cs="Times New Roman"/>
        <w:b/>
        <w:bCs/>
        <w:color w:val="808080"/>
        <w:sz w:val="36"/>
        <w:szCs w:val="36"/>
        <w:lang w:val="tr-TR" w:eastAsia="de-DE"/>
      </w:rPr>
      <w:tab/>
    </w:r>
    <w:r>
      <w:rPr>
        <w:rFonts w:ascii="Times New Roman" w:eastAsia="Times New Roman" w:hAnsi="Times New Roman" w:cs="Times New Roman"/>
        <w:b/>
        <w:bCs/>
        <w:color w:val="808080"/>
        <w:sz w:val="36"/>
        <w:szCs w:val="36"/>
        <w:lang w:val="tr-TR" w:eastAsia="de-DE"/>
      </w:rPr>
      <w:tab/>
    </w:r>
    <w:r w:rsidR="004B7B8D" w:rsidRPr="00F243C9">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62D15736" wp14:editId="140BA57C">
          <wp:simplePos x="0" y="0"/>
          <wp:positionH relativeFrom="column">
            <wp:posOffset>-1163</wp:posOffset>
          </wp:positionH>
          <wp:positionV relativeFrom="paragraph">
            <wp:posOffset>1682</wp:posOffset>
          </wp:positionV>
          <wp:extent cx="498764" cy="49876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37" cy="502937"/>
                  </a:xfrm>
                  <a:prstGeom prst="rect">
                    <a:avLst/>
                  </a:prstGeom>
                  <a:noFill/>
                </pic:spPr>
              </pic:pic>
            </a:graphicData>
          </a:graphic>
          <wp14:sizeRelH relativeFrom="margin">
            <wp14:pctWidth>0</wp14:pctWidth>
          </wp14:sizeRelH>
          <wp14:sizeRelV relativeFrom="margin">
            <wp14:pctHeight>0</wp14:pctHeight>
          </wp14:sizeRelV>
        </wp:anchor>
      </w:drawing>
    </w:r>
    <w:r w:rsidR="004B7B8D" w:rsidRPr="00F243C9">
      <w:rPr>
        <w:rFonts w:ascii="Times New Roman" w:eastAsia="Times New Roman" w:hAnsi="Times New Roman" w:cs="Times New Roman"/>
        <w:b/>
        <w:bCs/>
        <w:color w:val="808080"/>
        <w:sz w:val="36"/>
        <w:szCs w:val="36"/>
        <w:lang w:val="tr-TR" w:eastAsia="de-DE"/>
      </w:rPr>
      <w:t>Cuma Hutbesi</w:t>
    </w:r>
  </w:p>
  <w:p w:rsidR="00F243C9" w:rsidRPr="00F243C9" w:rsidRDefault="00F243C9" w:rsidP="00F243C9">
    <w:pPr>
      <w:pStyle w:val="Koptekst"/>
      <w:pBdr>
        <w:bottom w:val="single" w:sz="6" w:space="1" w:color="auto"/>
      </w:pBdr>
      <w:rPr>
        <w:sz w:val="36"/>
        <w:szCs w:val="36"/>
      </w:rPr>
    </w:pPr>
  </w:p>
  <w:p w:rsidR="00F243C9" w:rsidRDefault="00F24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0044"/>
    <w:multiLevelType w:val="hybridMultilevel"/>
    <w:tmpl w:val="095C8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2"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27C5E"/>
    <w:rsid w:val="00032675"/>
    <w:rsid w:val="00044BEE"/>
    <w:rsid w:val="00047E04"/>
    <w:rsid w:val="000576E4"/>
    <w:rsid w:val="00074763"/>
    <w:rsid w:val="000802D3"/>
    <w:rsid w:val="00080B2F"/>
    <w:rsid w:val="00081A62"/>
    <w:rsid w:val="00091143"/>
    <w:rsid w:val="000A2C29"/>
    <w:rsid w:val="000A6679"/>
    <w:rsid w:val="000A6CD4"/>
    <w:rsid w:val="000D307D"/>
    <w:rsid w:val="000F2480"/>
    <w:rsid w:val="0010121C"/>
    <w:rsid w:val="00101361"/>
    <w:rsid w:val="00102BFF"/>
    <w:rsid w:val="0011239E"/>
    <w:rsid w:val="00113218"/>
    <w:rsid w:val="00114D25"/>
    <w:rsid w:val="00115A82"/>
    <w:rsid w:val="00120456"/>
    <w:rsid w:val="00130A33"/>
    <w:rsid w:val="00136304"/>
    <w:rsid w:val="00140C9E"/>
    <w:rsid w:val="0014114A"/>
    <w:rsid w:val="001568E8"/>
    <w:rsid w:val="00157680"/>
    <w:rsid w:val="001677ED"/>
    <w:rsid w:val="00177FCE"/>
    <w:rsid w:val="001923A0"/>
    <w:rsid w:val="001A229D"/>
    <w:rsid w:val="001A6AAD"/>
    <w:rsid w:val="001A7CCB"/>
    <w:rsid w:val="001B5D7D"/>
    <w:rsid w:val="001B7194"/>
    <w:rsid w:val="001C44DF"/>
    <w:rsid w:val="001E1B18"/>
    <w:rsid w:val="001E5097"/>
    <w:rsid w:val="001E7D47"/>
    <w:rsid w:val="002003DF"/>
    <w:rsid w:val="00205C9C"/>
    <w:rsid w:val="00210792"/>
    <w:rsid w:val="00210A3D"/>
    <w:rsid w:val="00214B0E"/>
    <w:rsid w:val="00224254"/>
    <w:rsid w:val="00224747"/>
    <w:rsid w:val="002247C0"/>
    <w:rsid w:val="0022480F"/>
    <w:rsid w:val="002331CB"/>
    <w:rsid w:val="00236A47"/>
    <w:rsid w:val="00244CED"/>
    <w:rsid w:val="002620A5"/>
    <w:rsid w:val="002629A5"/>
    <w:rsid w:val="00285A3E"/>
    <w:rsid w:val="00285CCD"/>
    <w:rsid w:val="002975F3"/>
    <w:rsid w:val="002B1321"/>
    <w:rsid w:val="002C4159"/>
    <w:rsid w:val="002D48DA"/>
    <w:rsid w:val="002D6241"/>
    <w:rsid w:val="002D6DD8"/>
    <w:rsid w:val="002D7BDC"/>
    <w:rsid w:val="002E5C52"/>
    <w:rsid w:val="002F11DB"/>
    <w:rsid w:val="002F28D4"/>
    <w:rsid w:val="0030655A"/>
    <w:rsid w:val="00312C7E"/>
    <w:rsid w:val="0031692E"/>
    <w:rsid w:val="00317D33"/>
    <w:rsid w:val="003272B7"/>
    <w:rsid w:val="00333C85"/>
    <w:rsid w:val="0033753F"/>
    <w:rsid w:val="00342FB6"/>
    <w:rsid w:val="00346212"/>
    <w:rsid w:val="00347628"/>
    <w:rsid w:val="00355084"/>
    <w:rsid w:val="00361C16"/>
    <w:rsid w:val="003644BE"/>
    <w:rsid w:val="0037212A"/>
    <w:rsid w:val="00374AAD"/>
    <w:rsid w:val="00383594"/>
    <w:rsid w:val="00396D68"/>
    <w:rsid w:val="003971EF"/>
    <w:rsid w:val="00397F92"/>
    <w:rsid w:val="003A2BCC"/>
    <w:rsid w:val="003A598F"/>
    <w:rsid w:val="003B014D"/>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2AA6"/>
    <w:rsid w:val="004874BF"/>
    <w:rsid w:val="004A0875"/>
    <w:rsid w:val="004A3C88"/>
    <w:rsid w:val="004B0926"/>
    <w:rsid w:val="004B0C35"/>
    <w:rsid w:val="004B2244"/>
    <w:rsid w:val="004B7B8D"/>
    <w:rsid w:val="004C50A7"/>
    <w:rsid w:val="004C6E77"/>
    <w:rsid w:val="004C7164"/>
    <w:rsid w:val="004D03F2"/>
    <w:rsid w:val="004D4CE8"/>
    <w:rsid w:val="004E6AFF"/>
    <w:rsid w:val="005037E0"/>
    <w:rsid w:val="0051095E"/>
    <w:rsid w:val="00514239"/>
    <w:rsid w:val="00517112"/>
    <w:rsid w:val="00521DBB"/>
    <w:rsid w:val="00522B30"/>
    <w:rsid w:val="00534276"/>
    <w:rsid w:val="005413EC"/>
    <w:rsid w:val="00542FC8"/>
    <w:rsid w:val="00544B07"/>
    <w:rsid w:val="00564F1A"/>
    <w:rsid w:val="00580D44"/>
    <w:rsid w:val="005833C5"/>
    <w:rsid w:val="00584748"/>
    <w:rsid w:val="00586391"/>
    <w:rsid w:val="0058698A"/>
    <w:rsid w:val="005A2890"/>
    <w:rsid w:val="005B2ACA"/>
    <w:rsid w:val="005B2B96"/>
    <w:rsid w:val="005B3D00"/>
    <w:rsid w:val="005C54A1"/>
    <w:rsid w:val="005C6046"/>
    <w:rsid w:val="005F39A9"/>
    <w:rsid w:val="00602F61"/>
    <w:rsid w:val="00605F83"/>
    <w:rsid w:val="00610454"/>
    <w:rsid w:val="00610AFD"/>
    <w:rsid w:val="00613699"/>
    <w:rsid w:val="006226F6"/>
    <w:rsid w:val="006231B0"/>
    <w:rsid w:val="00624BC9"/>
    <w:rsid w:val="00626F99"/>
    <w:rsid w:val="00626FFE"/>
    <w:rsid w:val="00627C0E"/>
    <w:rsid w:val="00643F91"/>
    <w:rsid w:val="00647003"/>
    <w:rsid w:val="006533D1"/>
    <w:rsid w:val="00662308"/>
    <w:rsid w:val="00674846"/>
    <w:rsid w:val="0068376A"/>
    <w:rsid w:val="0069074B"/>
    <w:rsid w:val="006A265E"/>
    <w:rsid w:val="006B0A58"/>
    <w:rsid w:val="006C13D6"/>
    <w:rsid w:val="006C27CD"/>
    <w:rsid w:val="006D299E"/>
    <w:rsid w:val="006E1ECF"/>
    <w:rsid w:val="006E385A"/>
    <w:rsid w:val="006E3E92"/>
    <w:rsid w:val="006F0D5F"/>
    <w:rsid w:val="006F40CD"/>
    <w:rsid w:val="007000B4"/>
    <w:rsid w:val="00701B2B"/>
    <w:rsid w:val="007101D7"/>
    <w:rsid w:val="00716E92"/>
    <w:rsid w:val="0071731E"/>
    <w:rsid w:val="00723ADF"/>
    <w:rsid w:val="00731734"/>
    <w:rsid w:val="00737D63"/>
    <w:rsid w:val="00756D58"/>
    <w:rsid w:val="00757243"/>
    <w:rsid w:val="007751F3"/>
    <w:rsid w:val="00775B2E"/>
    <w:rsid w:val="00780F00"/>
    <w:rsid w:val="00782B14"/>
    <w:rsid w:val="00785B8B"/>
    <w:rsid w:val="0078753A"/>
    <w:rsid w:val="00791393"/>
    <w:rsid w:val="00791A68"/>
    <w:rsid w:val="00796C60"/>
    <w:rsid w:val="007D11A8"/>
    <w:rsid w:val="007D1413"/>
    <w:rsid w:val="007D4BDA"/>
    <w:rsid w:val="0080141A"/>
    <w:rsid w:val="0081369D"/>
    <w:rsid w:val="00816F45"/>
    <w:rsid w:val="008172BF"/>
    <w:rsid w:val="00821024"/>
    <w:rsid w:val="008252FD"/>
    <w:rsid w:val="00827975"/>
    <w:rsid w:val="00847F5B"/>
    <w:rsid w:val="00852277"/>
    <w:rsid w:val="00862A39"/>
    <w:rsid w:val="008776E1"/>
    <w:rsid w:val="00883011"/>
    <w:rsid w:val="00884D47"/>
    <w:rsid w:val="00886B3A"/>
    <w:rsid w:val="0089353D"/>
    <w:rsid w:val="008B5A2F"/>
    <w:rsid w:val="008B64BB"/>
    <w:rsid w:val="008C2622"/>
    <w:rsid w:val="008C426E"/>
    <w:rsid w:val="008D2B50"/>
    <w:rsid w:val="008D40DD"/>
    <w:rsid w:val="008E26A9"/>
    <w:rsid w:val="008E279D"/>
    <w:rsid w:val="008E3C88"/>
    <w:rsid w:val="008E554D"/>
    <w:rsid w:val="008F48DB"/>
    <w:rsid w:val="00903F78"/>
    <w:rsid w:val="009042A4"/>
    <w:rsid w:val="00904E92"/>
    <w:rsid w:val="00905195"/>
    <w:rsid w:val="009070E1"/>
    <w:rsid w:val="009076D4"/>
    <w:rsid w:val="00911154"/>
    <w:rsid w:val="00913C60"/>
    <w:rsid w:val="009244F9"/>
    <w:rsid w:val="0092747F"/>
    <w:rsid w:val="00927703"/>
    <w:rsid w:val="0094061C"/>
    <w:rsid w:val="009444ED"/>
    <w:rsid w:val="009570D9"/>
    <w:rsid w:val="0096021D"/>
    <w:rsid w:val="0097127C"/>
    <w:rsid w:val="00987DA2"/>
    <w:rsid w:val="00997B9B"/>
    <w:rsid w:val="009A0A3A"/>
    <w:rsid w:val="009A4FC1"/>
    <w:rsid w:val="009C25FD"/>
    <w:rsid w:val="009D25BD"/>
    <w:rsid w:val="009D568C"/>
    <w:rsid w:val="009D7946"/>
    <w:rsid w:val="009E60E2"/>
    <w:rsid w:val="009F4B83"/>
    <w:rsid w:val="009F4D69"/>
    <w:rsid w:val="009F5B92"/>
    <w:rsid w:val="009F782C"/>
    <w:rsid w:val="00A210AF"/>
    <w:rsid w:val="00A23E11"/>
    <w:rsid w:val="00A25D05"/>
    <w:rsid w:val="00A26C57"/>
    <w:rsid w:val="00A3257F"/>
    <w:rsid w:val="00A32789"/>
    <w:rsid w:val="00A37528"/>
    <w:rsid w:val="00A433A7"/>
    <w:rsid w:val="00A50210"/>
    <w:rsid w:val="00A60DB5"/>
    <w:rsid w:val="00A63CB3"/>
    <w:rsid w:val="00A65182"/>
    <w:rsid w:val="00A7026D"/>
    <w:rsid w:val="00A91C21"/>
    <w:rsid w:val="00A9641A"/>
    <w:rsid w:val="00AA22B4"/>
    <w:rsid w:val="00AA2B5D"/>
    <w:rsid w:val="00AA75C1"/>
    <w:rsid w:val="00AC0C2F"/>
    <w:rsid w:val="00AC35AC"/>
    <w:rsid w:val="00AD000F"/>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63F13"/>
    <w:rsid w:val="00B730FC"/>
    <w:rsid w:val="00B745D6"/>
    <w:rsid w:val="00B77D2C"/>
    <w:rsid w:val="00B84B5A"/>
    <w:rsid w:val="00B860B0"/>
    <w:rsid w:val="00B94A64"/>
    <w:rsid w:val="00B94CAF"/>
    <w:rsid w:val="00BA2BD3"/>
    <w:rsid w:val="00BA305C"/>
    <w:rsid w:val="00BB30BE"/>
    <w:rsid w:val="00BB4062"/>
    <w:rsid w:val="00BB426E"/>
    <w:rsid w:val="00BC2D6A"/>
    <w:rsid w:val="00BC49EB"/>
    <w:rsid w:val="00BF360F"/>
    <w:rsid w:val="00C1113D"/>
    <w:rsid w:val="00C157A4"/>
    <w:rsid w:val="00C216B8"/>
    <w:rsid w:val="00C302EA"/>
    <w:rsid w:val="00C45F5B"/>
    <w:rsid w:val="00C6371A"/>
    <w:rsid w:val="00C67BE7"/>
    <w:rsid w:val="00C72AE8"/>
    <w:rsid w:val="00C768E0"/>
    <w:rsid w:val="00C770BA"/>
    <w:rsid w:val="00C86AF1"/>
    <w:rsid w:val="00C94669"/>
    <w:rsid w:val="00C96D6B"/>
    <w:rsid w:val="00C975E3"/>
    <w:rsid w:val="00CA1BF5"/>
    <w:rsid w:val="00CA2A49"/>
    <w:rsid w:val="00CA6067"/>
    <w:rsid w:val="00CA77EF"/>
    <w:rsid w:val="00CB203B"/>
    <w:rsid w:val="00CC004C"/>
    <w:rsid w:val="00CC4098"/>
    <w:rsid w:val="00CD438F"/>
    <w:rsid w:val="00CD5C32"/>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23B1"/>
    <w:rsid w:val="00E0545E"/>
    <w:rsid w:val="00E106D1"/>
    <w:rsid w:val="00E16C26"/>
    <w:rsid w:val="00E27AD7"/>
    <w:rsid w:val="00E27DF7"/>
    <w:rsid w:val="00E3517B"/>
    <w:rsid w:val="00E471B7"/>
    <w:rsid w:val="00E517F5"/>
    <w:rsid w:val="00E65A3C"/>
    <w:rsid w:val="00E72704"/>
    <w:rsid w:val="00E7673C"/>
    <w:rsid w:val="00E8481D"/>
    <w:rsid w:val="00E86FDB"/>
    <w:rsid w:val="00E93A77"/>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43C9"/>
    <w:rsid w:val="00F255B4"/>
    <w:rsid w:val="00F330D0"/>
    <w:rsid w:val="00F345E1"/>
    <w:rsid w:val="00F45D05"/>
    <w:rsid w:val="00F466ED"/>
    <w:rsid w:val="00F65897"/>
    <w:rsid w:val="00F66C44"/>
    <w:rsid w:val="00F71221"/>
    <w:rsid w:val="00F7297A"/>
    <w:rsid w:val="00F745F9"/>
    <w:rsid w:val="00F77E74"/>
    <w:rsid w:val="00F93D3D"/>
    <w:rsid w:val="00FA5B7F"/>
    <w:rsid w:val="00FA6A30"/>
    <w:rsid w:val="00FA744F"/>
    <w:rsid w:val="00FB4376"/>
    <w:rsid w:val="00FB4BEF"/>
    <w:rsid w:val="00FC1925"/>
    <w:rsid w:val="00FD6E48"/>
    <w:rsid w:val="00FE4A4E"/>
    <w:rsid w:val="00FF2650"/>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34"/>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 w:type="paragraph" w:styleId="Koptekst">
    <w:name w:val="header"/>
    <w:basedOn w:val="Standaard"/>
    <w:link w:val="KoptekstChar"/>
    <w:uiPriority w:val="99"/>
    <w:unhideWhenUsed/>
    <w:rsid w:val="00F243C9"/>
    <w:pPr>
      <w:tabs>
        <w:tab w:val="center" w:pos="4536"/>
        <w:tab w:val="right" w:pos="9072"/>
      </w:tabs>
    </w:pPr>
  </w:style>
  <w:style w:type="character" w:customStyle="1" w:styleId="KoptekstChar">
    <w:name w:val="Koptekst Char"/>
    <w:basedOn w:val="Standaardalinea-lettertype"/>
    <w:link w:val="Koptekst"/>
    <w:uiPriority w:val="99"/>
    <w:rsid w:val="00F243C9"/>
  </w:style>
  <w:style w:type="paragraph" w:styleId="Voettekst">
    <w:name w:val="footer"/>
    <w:basedOn w:val="Standaard"/>
    <w:link w:val="VoettekstChar"/>
    <w:uiPriority w:val="99"/>
    <w:unhideWhenUsed/>
    <w:rsid w:val="00F243C9"/>
    <w:pPr>
      <w:tabs>
        <w:tab w:val="center" w:pos="4536"/>
        <w:tab w:val="right" w:pos="9072"/>
      </w:tabs>
    </w:pPr>
  </w:style>
  <w:style w:type="character" w:customStyle="1" w:styleId="VoettekstChar">
    <w:name w:val="Voettekst Char"/>
    <w:basedOn w:val="Standaardalinea-lettertype"/>
    <w:link w:val="Voettekst"/>
    <w:uiPriority w:val="99"/>
    <w:rsid w:val="00F2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F58E-A20E-4033-8FEB-C65E3D12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14</cp:revision>
  <cp:lastPrinted>2018-01-15T11:15:00Z</cp:lastPrinted>
  <dcterms:created xsi:type="dcterms:W3CDTF">2018-01-29T09:37:00Z</dcterms:created>
  <dcterms:modified xsi:type="dcterms:W3CDTF">2018-02-16T10:01:00Z</dcterms:modified>
</cp:coreProperties>
</file>