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044BEE" w:rsidRDefault="00C6371A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 w:rsidRPr="00044BEE">
        <w:rPr>
          <w:rFonts w:ascii="Times New Roman" w:hAnsi="Times New Roman" w:cs="Times New Roman"/>
          <w:b/>
          <w:lang w:val="tr-TR"/>
        </w:rPr>
        <w:t xml:space="preserve">Tarih: </w:t>
      </w:r>
      <w:r w:rsidR="009A4FC1">
        <w:rPr>
          <w:rFonts w:ascii="Times New Roman" w:hAnsi="Times New Roman" w:cs="Times New Roman"/>
          <w:b/>
          <w:lang w:val="tr-TR"/>
        </w:rPr>
        <w:t>24</w:t>
      </w:r>
      <w:r w:rsidRPr="00044BEE">
        <w:rPr>
          <w:rFonts w:ascii="Times New Roman" w:hAnsi="Times New Roman" w:cs="Times New Roman"/>
          <w:b/>
          <w:lang w:val="tr-TR"/>
        </w:rPr>
        <w:t>-0</w:t>
      </w:r>
      <w:r w:rsidR="00115A82" w:rsidRPr="00044BEE">
        <w:rPr>
          <w:rFonts w:ascii="Times New Roman" w:hAnsi="Times New Roman" w:cs="Times New Roman"/>
          <w:b/>
          <w:lang w:val="tr-TR"/>
        </w:rPr>
        <w:t>2</w:t>
      </w:r>
      <w:r w:rsidRPr="00044BEE">
        <w:rPr>
          <w:rFonts w:ascii="Times New Roman" w:hAnsi="Times New Roman" w:cs="Times New Roman"/>
          <w:b/>
          <w:lang w:val="tr-TR"/>
        </w:rPr>
        <w:t>-2017</w:t>
      </w:r>
    </w:p>
    <w:p w:rsidR="00586391" w:rsidRDefault="00586391" w:rsidP="006533D1">
      <w:pPr>
        <w:spacing w:line="288" w:lineRule="auto"/>
        <w:jc w:val="right"/>
        <w:rPr>
          <w:rFonts w:ascii="Times New Roman" w:hAnsi="Times New Roman" w:cs="Times New Roman"/>
          <w:b/>
          <w:lang w:val="tr-TR"/>
        </w:rPr>
      </w:pPr>
      <w:r w:rsidRPr="00785208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1256314</wp:posOffset>
            </wp:positionH>
            <wp:positionV relativeFrom="paragraph">
              <wp:posOffset>67026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71A" w:rsidRDefault="00C6371A" w:rsidP="00CC4098">
      <w:pPr>
        <w:jc w:val="right"/>
        <w:rPr>
          <w:rFonts w:ascii="Times New Roman" w:hAnsi="Times New Roman" w:cs="Times New Roman"/>
          <w:b/>
          <w:lang w:val="tr-TR"/>
        </w:rPr>
      </w:pPr>
    </w:p>
    <w:p w:rsidR="005B2B96" w:rsidRDefault="00CC4098" w:rsidP="00CC4098">
      <w:pPr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 wp14:anchorId="678F999A" wp14:editId="0B04A9E7">
            <wp:extent cx="2689179" cy="3301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3" cy="3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96" w:rsidRDefault="00CC4098" w:rsidP="00443B96">
      <w:pPr>
        <w:spacing w:line="24" w:lineRule="atLeast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>
            <wp:extent cx="2995930" cy="3409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96" w:rsidRDefault="00CC4098" w:rsidP="00443B96">
      <w:pPr>
        <w:spacing w:line="24" w:lineRule="atLeast"/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>
            <wp:extent cx="2682022" cy="320695"/>
            <wp:effectExtent l="0" t="0" r="4445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32" cy="3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96" w:rsidRDefault="005B2B96" w:rsidP="00443B96">
      <w:pPr>
        <w:spacing w:line="24" w:lineRule="atLeast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C6371A" w:rsidRPr="00214B0E" w:rsidRDefault="009A4FC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 w:rsidRPr="00214B0E">
        <w:rPr>
          <w:rFonts w:ascii="Times New Roman" w:hAnsi="Times New Roman" w:cs="Times New Roman"/>
          <w:b/>
          <w:lang w:val="tr-TR"/>
        </w:rPr>
        <w:t>RABBİMİZİ TANIMAK</w:t>
      </w:r>
    </w:p>
    <w:p w:rsidR="009A4FC1" w:rsidRPr="00214B0E" w:rsidRDefault="009A4FC1" w:rsidP="0097127C">
      <w:pPr>
        <w:spacing w:line="288" w:lineRule="auto"/>
        <w:ind w:right="115"/>
        <w:jc w:val="both"/>
        <w:rPr>
          <w:rFonts w:asciiTheme="majorBidi" w:eastAsia="Times New Roman" w:hAnsiTheme="majorBidi" w:cstheme="majorBidi"/>
          <w:b/>
          <w:bCs/>
          <w:lang w:val="tr-TR"/>
        </w:rPr>
      </w:pPr>
    </w:p>
    <w:p w:rsidR="009A4FC1" w:rsidRPr="00214B0E" w:rsidRDefault="009A4FC1" w:rsidP="00CC4098">
      <w:pPr>
        <w:spacing w:line="288" w:lineRule="auto"/>
        <w:rPr>
          <w:rFonts w:ascii="Times New Roman" w:hAnsi="Times New Roman" w:cs="Times New Roman"/>
          <w:b/>
          <w:lang w:val="tr-TR"/>
        </w:rPr>
      </w:pPr>
      <w:r w:rsidRPr="00214B0E">
        <w:rPr>
          <w:rFonts w:ascii="Times New Roman" w:hAnsi="Times New Roman" w:cs="Times New Roman"/>
          <w:b/>
          <w:lang w:val="tr-TR"/>
        </w:rPr>
        <w:t xml:space="preserve">Aziz </w:t>
      </w:r>
      <w:r w:rsidR="00CC4098" w:rsidRPr="00214B0E">
        <w:rPr>
          <w:rFonts w:ascii="Times New Roman" w:hAnsi="Times New Roman" w:cs="Times New Roman"/>
          <w:b/>
          <w:lang w:val="tr-TR"/>
        </w:rPr>
        <w:t>Müminler</w:t>
      </w:r>
      <w:r w:rsidRPr="00214B0E">
        <w:rPr>
          <w:rFonts w:ascii="Times New Roman" w:hAnsi="Times New Roman" w:cs="Times New Roman"/>
          <w:b/>
          <w:lang w:val="tr-TR"/>
        </w:rPr>
        <w:t>!</w:t>
      </w:r>
    </w:p>
    <w:p w:rsidR="009A4FC1" w:rsidRPr="00214B0E" w:rsidRDefault="009A4FC1" w:rsidP="00CC4098">
      <w:pPr>
        <w:spacing w:line="288" w:lineRule="auto"/>
        <w:jc w:val="both"/>
        <w:rPr>
          <w:rFonts w:ascii="Times New Roman" w:hAnsi="Times New Roman" w:cs="Times New Roman"/>
          <w:lang w:val="tr-TR"/>
        </w:rPr>
      </w:pPr>
      <w:r w:rsidRPr="00214B0E">
        <w:rPr>
          <w:rFonts w:ascii="Times New Roman" w:hAnsi="Times New Roman" w:cs="Times New Roman"/>
          <w:lang w:val="tr-TR"/>
        </w:rPr>
        <w:t xml:space="preserve">Bütün mevcudatı bir hikmete mebni olarak yaratan yüce Rabbimiz bizlere gönderdiği </w:t>
      </w:r>
      <w:r w:rsidR="00A50210" w:rsidRPr="00214B0E">
        <w:rPr>
          <w:rFonts w:ascii="Times New Roman" w:hAnsi="Times New Roman" w:cs="Times New Roman"/>
          <w:lang w:val="tr-TR"/>
        </w:rPr>
        <w:t>hâkim</w:t>
      </w:r>
      <w:r w:rsidRPr="00214B0E">
        <w:rPr>
          <w:rFonts w:ascii="Times New Roman" w:hAnsi="Times New Roman" w:cs="Times New Roman"/>
          <w:lang w:val="tr-TR"/>
        </w:rPr>
        <w:t xml:space="preserve"> kitabında, kendimize, etrafımıza, yere ve </w:t>
      </w:r>
      <w:r w:rsidR="00A50210" w:rsidRPr="00214B0E">
        <w:rPr>
          <w:rFonts w:ascii="Times New Roman" w:hAnsi="Times New Roman" w:cs="Times New Roman"/>
          <w:lang w:val="tr-TR"/>
        </w:rPr>
        <w:t>gökyüzüne</w:t>
      </w:r>
      <w:r w:rsidRPr="00214B0E">
        <w:rPr>
          <w:rFonts w:ascii="Times New Roman" w:hAnsi="Times New Roman" w:cs="Times New Roman"/>
          <w:lang w:val="tr-TR"/>
        </w:rPr>
        <w:t xml:space="preserve"> ibret nazarı ile bakıp ders çıkarmamızı emreder. Hiç şüphesiz bu </w:t>
      </w:r>
      <w:r w:rsidR="00A50210" w:rsidRPr="00214B0E">
        <w:rPr>
          <w:rFonts w:ascii="Times New Roman" w:hAnsi="Times New Roman" w:cs="Times New Roman"/>
          <w:lang w:val="tr-TR"/>
        </w:rPr>
        <w:t>kâinat</w:t>
      </w:r>
      <w:r w:rsidRPr="00214B0E">
        <w:rPr>
          <w:rFonts w:ascii="Times New Roman" w:hAnsi="Times New Roman" w:cs="Times New Roman"/>
          <w:lang w:val="tr-TR"/>
        </w:rPr>
        <w:t xml:space="preserve"> ve içerisindeki saymaktan aciz olduğumuz nimetler hep onun ilmi, iradesi ve kudretinin eseridir. Ol deyince olduran ve yarattıklarının aynısını tekrar yaratma gücüne sahip olan odur. </w:t>
      </w:r>
    </w:p>
    <w:p w:rsidR="009A4FC1" w:rsidRPr="00214B0E" w:rsidRDefault="009A4FC1" w:rsidP="009A4FC1">
      <w:pPr>
        <w:spacing w:line="288" w:lineRule="auto"/>
        <w:jc w:val="both"/>
        <w:rPr>
          <w:rFonts w:ascii="Times New Roman" w:hAnsi="Times New Roman" w:cs="Times New Roman"/>
          <w:highlight w:val="yellow"/>
          <w:lang w:val="tr-TR"/>
        </w:rPr>
      </w:pPr>
    </w:p>
    <w:p w:rsidR="009A4FC1" w:rsidRPr="00214B0E" w:rsidRDefault="00A50210" w:rsidP="00443B96">
      <w:pPr>
        <w:spacing w:line="288" w:lineRule="auto"/>
        <w:rPr>
          <w:rFonts w:ascii="Times New Roman" w:hAnsi="Times New Roman" w:cs="Times New Roman"/>
          <w:b/>
          <w:lang w:val="tr-TR"/>
        </w:rPr>
      </w:pPr>
      <w:r w:rsidRPr="00214B0E">
        <w:rPr>
          <w:rFonts w:ascii="Times New Roman" w:hAnsi="Times New Roman" w:cs="Times New Roman"/>
          <w:b/>
          <w:lang w:val="tr-TR"/>
        </w:rPr>
        <w:t>Değerli</w:t>
      </w:r>
      <w:r w:rsidR="009A4FC1" w:rsidRPr="00214B0E">
        <w:rPr>
          <w:rFonts w:ascii="Times New Roman" w:hAnsi="Times New Roman" w:cs="Times New Roman"/>
          <w:b/>
          <w:lang w:val="tr-TR"/>
        </w:rPr>
        <w:t xml:space="preserve"> </w:t>
      </w:r>
      <w:r w:rsidRPr="00214B0E">
        <w:rPr>
          <w:rFonts w:ascii="Times New Roman" w:hAnsi="Times New Roman" w:cs="Times New Roman"/>
          <w:b/>
          <w:lang w:val="tr-TR"/>
        </w:rPr>
        <w:t>Müminler</w:t>
      </w:r>
      <w:r w:rsidR="009A4FC1" w:rsidRPr="00214B0E">
        <w:rPr>
          <w:rFonts w:ascii="Times New Roman" w:hAnsi="Times New Roman" w:cs="Times New Roman"/>
          <w:b/>
          <w:lang w:val="tr-TR"/>
        </w:rPr>
        <w:t>!</w:t>
      </w:r>
    </w:p>
    <w:p w:rsidR="00CE1D7C" w:rsidRDefault="00A50210" w:rsidP="00443B96">
      <w:pPr>
        <w:spacing w:line="288" w:lineRule="auto"/>
        <w:jc w:val="both"/>
        <w:rPr>
          <w:rFonts w:ascii="Times New Roman" w:hAnsi="Times New Roman" w:cs="Times New Roman"/>
          <w:lang w:val="tr-TR"/>
        </w:rPr>
      </w:pPr>
      <w:r w:rsidRPr="00214B0E">
        <w:rPr>
          <w:rFonts w:ascii="Times New Roman" w:hAnsi="Times New Roman" w:cs="Times New Roman"/>
          <w:lang w:val="tr-TR"/>
        </w:rPr>
        <w:t>Allah</w:t>
      </w:r>
      <w:r>
        <w:rPr>
          <w:rFonts w:ascii="Times New Roman" w:hAnsi="Times New Roman" w:cs="Times New Roman"/>
          <w:lang w:val="tr-TR"/>
        </w:rPr>
        <w:t>-u</w:t>
      </w:r>
      <w:r w:rsidR="009A4FC1" w:rsidRPr="00214B0E">
        <w:rPr>
          <w:rFonts w:ascii="Times New Roman" w:hAnsi="Times New Roman" w:cs="Times New Roman"/>
          <w:lang w:val="tr-TR"/>
        </w:rPr>
        <w:t xml:space="preserve"> Teâlâ’nın doksan dokuz esma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ul-husna'sı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bizler için Rabbimizi tanıma konusunda en güzel ifadelerdir. Bu güzel isimlerden bazıları  </w:t>
      </w:r>
      <w:r w:rsidR="009A4FC1" w:rsidRPr="00214B0E">
        <w:rPr>
          <w:rFonts w:ascii="Times New Roman" w:hAnsi="Times New Roman" w:cs="Times New Roman"/>
          <w:rtl/>
          <w:lang w:val="tr-TR"/>
        </w:rPr>
        <w:t>العالم</w:t>
      </w:r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r w:rsidR="00443B96" w:rsidRPr="00214B0E">
        <w:rPr>
          <w:rFonts w:ascii="Times New Roman" w:hAnsi="Times New Roman" w:cs="Times New Roman"/>
          <w:lang w:val="tr-TR"/>
        </w:rPr>
        <w:t>(</w:t>
      </w:r>
      <w:r w:rsidR="009A4FC1" w:rsidRPr="00214B0E">
        <w:rPr>
          <w:rFonts w:ascii="Times New Roman" w:hAnsi="Times New Roman" w:cs="Times New Roman"/>
          <w:lang w:val="tr-TR"/>
        </w:rPr>
        <w:t>el-</w:t>
      </w:r>
      <w:r w:rsidRPr="00214B0E">
        <w:rPr>
          <w:rFonts w:ascii="Times New Roman" w:hAnsi="Times New Roman" w:cs="Times New Roman"/>
          <w:lang w:val="tr-TR"/>
        </w:rPr>
        <w:t>Âlim</w:t>
      </w:r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rtl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gaybı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ve </w:t>
      </w:r>
      <w:r w:rsidR="00430FBA" w:rsidRPr="00214B0E">
        <w:rPr>
          <w:rFonts w:ascii="Times New Roman" w:hAnsi="Times New Roman" w:cs="Times New Roman"/>
          <w:lang w:val="tr-TR"/>
        </w:rPr>
        <w:t>aşikâr</w:t>
      </w:r>
      <w:r w:rsidR="009A4FC1" w:rsidRPr="00214B0E">
        <w:rPr>
          <w:rFonts w:ascii="Times New Roman" w:hAnsi="Times New Roman" w:cs="Times New Roman"/>
          <w:lang w:val="tr-TR"/>
        </w:rPr>
        <w:t xml:space="preserve"> her şeyi bilen,</w:t>
      </w:r>
      <w:r w:rsidR="009A4FC1" w:rsidRPr="00214B0E">
        <w:rPr>
          <w:rFonts w:ascii="Times New Roman" w:hAnsi="Times New Roman" w:cs="Times New Roman"/>
          <w:rtl/>
          <w:lang w:val="tr-TR"/>
        </w:rPr>
        <w:t>الحكيم</w:t>
      </w:r>
      <w:r w:rsidR="00443B96" w:rsidRPr="00214B0E">
        <w:rPr>
          <w:rFonts w:ascii="Times New Roman" w:hAnsi="Times New Roman" w:cs="Times New Roman" w:hint="cs"/>
          <w:rtl/>
          <w:lang w:val="tr-TR"/>
        </w:rPr>
        <w:t xml:space="preserve"> </w:t>
      </w:r>
      <w:r w:rsidR="00443B96" w:rsidRPr="00214B0E">
        <w:rPr>
          <w:rFonts w:ascii="Times New Roman" w:hAnsi="Times New Roman" w:cs="Times New Roman"/>
          <w:lang w:val="tr-TR"/>
        </w:rPr>
        <w:t xml:space="preserve"> (</w:t>
      </w:r>
      <w:r w:rsidR="009A4FC1" w:rsidRPr="00214B0E">
        <w:rPr>
          <w:rFonts w:ascii="Times New Roman" w:hAnsi="Times New Roman" w:cs="Times New Roman"/>
          <w:lang w:val="tr-TR"/>
        </w:rPr>
        <w:t>el-</w:t>
      </w:r>
      <w:r w:rsidRPr="00214B0E">
        <w:rPr>
          <w:rFonts w:ascii="Times New Roman" w:hAnsi="Times New Roman" w:cs="Times New Roman"/>
          <w:lang w:val="tr-TR"/>
        </w:rPr>
        <w:t>Hâkim</w:t>
      </w:r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lang w:val="tr-TR"/>
        </w:rPr>
        <w:t xml:space="preserve"> her işinde hikmet sahibi olan, </w:t>
      </w:r>
      <w:r w:rsidR="009A4FC1" w:rsidRPr="00214B0E">
        <w:rPr>
          <w:rFonts w:ascii="Times New Roman" w:hAnsi="Times New Roman" w:cs="Times New Roman"/>
          <w:rtl/>
          <w:lang w:val="tr-TR"/>
        </w:rPr>
        <w:t>الستار</w:t>
      </w:r>
      <w:r w:rsidR="00443B96" w:rsidRPr="00214B0E">
        <w:rPr>
          <w:rFonts w:ascii="Times New Roman" w:hAnsi="Times New Roman" w:cs="Times New Roman"/>
          <w:lang w:val="tr-TR"/>
        </w:rPr>
        <w:t xml:space="preserve"> (</w:t>
      </w:r>
      <w:r w:rsidR="009A4FC1" w:rsidRPr="00214B0E">
        <w:rPr>
          <w:rFonts w:ascii="Times New Roman" w:hAnsi="Times New Roman" w:cs="Times New Roman"/>
          <w:lang w:val="tr-TR"/>
        </w:rPr>
        <w:t>es-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Settar</w:t>
      </w:r>
      <w:proofErr w:type="spellEnd"/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lang w:val="tr-TR"/>
        </w:rPr>
        <w:t xml:space="preserve"> günahları hataları </w:t>
      </w:r>
      <w:bookmarkStart w:id="0" w:name="_GoBack"/>
      <w:bookmarkEnd w:id="0"/>
      <w:r w:rsidR="009A4FC1" w:rsidRPr="00214B0E">
        <w:rPr>
          <w:rFonts w:ascii="Times New Roman" w:hAnsi="Times New Roman" w:cs="Times New Roman"/>
          <w:lang w:val="tr-TR"/>
        </w:rPr>
        <w:t>örten gibi</w:t>
      </w:r>
      <w:r w:rsidR="009A4FC1" w:rsidRPr="00214B0E">
        <w:rPr>
          <w:rFonts w:ascii="Times New Roman" w:hAnsi="Times New Roman" w:cs="Times New Roman"/>
          <w:rtl/>
          <w:lang w:val="tr-TR"/>
        </w:rPr>
        <w:t xml:space="preserve"> </w:t>
      </w:r>
      <w:r w:rsidR="009A4FC1" w:rsidRPr="00214B0E">
        <w:rPr>
          <w:rFonts w:ascii="Times New Roman" w:hAnsi="Times New Roman" w:cs="Times New Roman"/>
          <w:lang w:val="tr-TR"/>
        </w:rPr>
        <w:t xml:space="preserve">Kur'an-ı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Kerîmde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ayrı ayrı zikredilirken diğer bazıları ise ikisi bir arada zikredilir.  </w:t>
      </w:r>
      <w:r w:rsidR="000D307D">
        <w:rPr>
          <w:rFonts w:ascii="Times New Roman" w:hAnsi="Times New Roman" w:cs="Times New Roman"/>
          <w:rtl/>
          <w:lang w:val="tr-TR"/>
        </w:rPr>
        <w:t xml:space="preserve">المعز </w:t>
      </w:r>
      <w:r w:rsidR="009A4FC1" w:rsidRPr="00214B0E">
        <w:rPr>
          <w:rFonts w:ascii="Times New Roman" w:hAnsi="Times New Roman" w:cs="Times New Roman"/>
          <w:rtl/>
          <w:lang w:val="tr-TR"/>
        </w:rPr>
        <w:t>والمذل</w:t>
      </w:r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r w:rsidR="00443B96" w:rsidRPr="00214B0E">
        <w:rPr>
          <w:rFonts w:ascii="Times New Roman" w:hAnsi="Times New Roman" w:cs="Times New Roman"/>
          <w:lang w:val="tr-TR"/>
        </w:rPr>
        <w:t>(</w:t>
      </w:r>
      <w:r w:rsidR="009A4FC1" w:rsidRPr="00214B0E">
        <w:rPr>
          <w:rFonts w:ascii="Times New Roman" w:hAnsi="Times New Roman" w:cs="Times New Roman"/>
          <w:lang w:val="tr-TR"/>
        </w:rPr>
        <w:t>el-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Muizzu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ve’l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Muzillu</w:t>
      </w:r>
      <w:proofErr w:type="spellEnd"/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lang w:val="tr-TR"/>
        </w:rPr>
        <w:t xml:space="preserve"> yücelten ve alçaltan, </w:t>
      </w:r>
      <w:r w:rsidR="009A4FC1" w:rsidRPr="00214B0E">
        <w:rPr>
          <w:rFonts w:ascii="Times New Roman" w:hAnsi="Times New Roman" w:cs="Times New Roman"/>
          <w:rtl/>
          <w:lang w:val="tr-TR"/>
        </w:rPr>
        <w:t>المحي و المميت</w:t>
      </w:r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r w:rsidR="00443B96" w:rsidRPr="00214B0E">
        <w:rPr>
          <w:rFonts w:ascii="Times New Roman" w:hAnsi="Times New Roman" w:cs="Times New Roman"/>
          <w:lang w:val="tr-TR"/>
        </w:rPr>
        <w:t>(</w:t>
      </w:r>
      <w:r w:rsidR="009A4FC1" w:rsidRPr="00214B0E">
        <w:rPr>
          <w:rFonts w:ascii="Times New Roman" w:hAnsi="Times New Roman" w:cs="Times New Roman"/>
          <w:lang w:val="tr-TR"/>
        </w:rPr>
        <w:t>el-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Muhyi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ve’l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Mumit</w:t>
      </w:r>
      <w:proofErr w:type="spellEnd"/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lang w:val="tr-TR"/>
        </w:rPr>
        <w:t xml:space="preserve">  öldüren ve dirilten,  </w:t>
      </w:r>
      <w:r w:rsidR="009A4FC1" w:rsidRPr="00214B0E">
        <w:rPr>
          <w:rFonts w:ascii="Times New Roman" w:hAnsi="Times New Roman" w:cs="Times New Roman"/>
          <w:rtl/>
          <w:lang w:val="tr-TR"/>
        </w:rPr>
        <w:t>القابض الباسط</w:t>
      </w:r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r w:rsidR="00443B96" w:rsidRPr="00214B0E">
        <w:rPr>
          <w:rFonts w:ascii="Times New Roman" w:hAnsi="Times New Roman" w:cs="Times New Roman"/>
          <w:lang w:val="tr-TR"/>
        </w:rPr>
        <w:t>(</w:t>
      </w:r>
      <w:r w:rsidR="009A4FC1" w:rsidRPr="00214B0E">
        <w:rPr>
          <w:rFonts w:ascii="Times New Roman" w:hAnsi="Times New Roman" w:cs="Times New Roman"/>
          <w:lang w:val="tr-TR"/>
        </w:rPr>
        <w:t>el-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Gabid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ve’l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Basit</w:t>
      </w:r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lang w:val="tr-TR"/>
        </w:rPr>
        <w:t xml:space="preserve"> daraltan ve genişlik veren, bu isimlerden bazılarıdır. Yine ikisi bir arada zikredildiğini gördüğümüz isimlerden ikisi de</w:t>
      </w:r>
      <w:r w:rsidR="009A4FC1" w:rsidRPr="00214B0E">
        <w:rPr>
          <w:rFonts w:ascii="Times New Roman" w:hAnsi="Times New Roman" w:cs="Times New Roman"/>
          <w:rtl/>
          <w:lang w:val="tr-TR"/>
        </w:rPr>
        <w:t xml:space="preserve">المبدأ والمعيد </w:t>
      </w:r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r w:rsidR="00443B96" w:rsidRPr="00214B0E">
        <w:rPr>
          <w:rFonts w:ascii="Times New Roman" w:hAnsi="Times New Roman" w:cs="Times New Roman"/>
          <w:lang w:val="tr-TR"/>
        </w:rPr>
        <w:t>(</w:t>
      </w:r>
      <w:r w:rsidR="009A4FC1" w:rsidRPr="00214B0E">
        <w:rPr>
          <w:rFonts w:ascii="Times New Roman" w:hAnsi="Times New Roman" w:cs="Times New Roman"/>
          <w:lang w:val="tr-TR"/>
        </w:rPr>
        <w:t xml:space="preserve">el-Mebde’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ve’l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Muid</w:t>
      </w:r>
      <w:proofErr w:type="spellEnd"/>
      <w:r w:rsidR="00443B96" w:rsidRPr="00214B0E">
        <w:rPr>
          <w:rFonts w:ascii="Times New Roman" w:hAnsi="Times New Roman" w:cs="Times New Roman"/>
          <w:lang w:val="tr-TR"/>
        </w:rPr>
        <w:t>)</w:t>
      </w:r>
      <w:r w:rsidR="009A4FC1" w:rsidRPr="00214B0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dir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. İlk önce emsalsiz yaratan ve aynısını tekrar yaratan anlamlarını taşır bu iki isim. </w:t>
      </w:r>
    </w:p>
    <w:p w:rsidR="00CE1D7C" w:rsidRDefault="00CE1D7C" w:rsidP="00443B96">
      <w:pPr>
        <w:spacing w:line="288" w:lineRule="auto"/>
        <w:jc w:val="both"/>
        <w:rPr>
          <w:rFonts w:ascii="Times New Roman" w:hAnsi="Times New Roman" w:cs="Times New Roman"/>
          <w:lang w:val="tr-TR"/>
        </w:rPr>
      </w:pPr>
    </w:p>
    <w:p w:rsidR="009A4FC1" w:rsidRPr="00214B0E" w:rsidRDefault="00CE1D7C" w:rsidP="00443B96">
      <w:pPr>
        <w:spacing w:line="288" w:lineRule="auto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Bu konu ile ilgili yüce Allah şöyle buyuruyor:  </w:t>
      </w:r>
      <w:r w:rsidR="00A50210" w:rsidRPr="00A50210">
        <w:rPr>
          <w:rFonts w:ascii="Times New Roman" w:hAnsi="Times New Roman" w:cs="Times New Roman"/>
          <w:b/>
          <w:lang w:val="tr-TR"/>
        </w:rPr>
        <w:t>‘</w:t>
      </w:r>
      <w:r w:rsidR="009A4FC1" w:rsidRPr="00214B0E">
        <w:rPr>
          <w:rFonts w:ascii="Times New Roman" w:hAnsi="Times New Roman" w:cs="Times New Roman"/>
          <w:b/>
          <w:lang w:val="tr-TR"/>
        </w:rPr>
        <w:t>O Allah önce yaratır</w:t>
      </w:r>
      <w:r w:rsidR="005F39A9">
        <w:rPr>
          <w:rFonts w:ascii="Times New Roman" w:hAnsi="Times New Roman" w:cs="Times New Roman"/>
          <w:b/>
          <w:lang w:val="tr-TR"/>
        </w:rPr>
        <w:t>,</w:t>
      </w:r>
      <w:r w:rsidR="009A4FC1" w:rsidRPr="00214B0E">
        <w:rPr>
          <w:rFonts w:ascii="Times New Roman" w:hAnsi="Times New Roman" w:cs="Times New Roman"/>
          <w:b/>
          <w:lang w:val="tr-TR"/>
        </w:rPr>
        <w:t xml:space="preserve"> sonra çevirip tekrar yaratır. Sonra yine O'na döndürüleceksiniz.</w:t>
      </w:r>
      <w:r w:rsidR="00A50210">
        <w:rPr>
          <w:rFonts w:ascii="Times New Roman" w:hAnsi="Times New Roman" w:cs="Times New Roman"/>
          <w:b/>
          <w:bCs/>
          <w:lang w:val="tr-TR"/>
        </w:rPr>
        <w:t>’</w:t>
      </w:r>
      <w:r w:rsidR="009A4FC1" w:rsidRPr="00A50210">
        <w:rPr>
          <w:rStyle w:val="Voetnootmarkering"/>
          <w:rFonts w:ascii="Times New Roman" w:hAnsi="Times New Roman" w:cs="Times New Roman"/>
          <w:b/>
          <w:bCs/>
          <w:lang w:val="tr-TR"/>
        </w:rPr>
        <w:footnoteReference w:id="1"/>
      </w:r>
      <w:r w:rsidR="009A4FC1" w:rsidRPr="00214B0E">
        <w:rPr>
          <w:rFonts w:ascii="Times New Roman" w:hAnsi="Times New Roman" w:cs="Times New Roman"/>
          <w:bCs/>
          <w:lang w:val="tr-TR"/>
        </w:rPr>
        <w:t xml:space="preserve">  İnsanoğlu ise bundan âcizdir. Tekerleği bulan </w:t>
      </w:r>
      <w:r w:rsidR="00443B96" w:rsidRPr="00214B0E">
        <w:rPr>
          <w:rFonts w:ascii="Times New Roman" w:hAnsi="Times New Roman" w:cs="Times New Roman"/>
          <w:bCs/>
          <w:lang w:val="tr-TR"/>
        </w:rPr>
        <w:t>mucit</w:t>
      </w:r>
      <w:r w:rsidR="009A4FC1" w:rsidRPr="00214B0E">
        <w:rPr>
          <w:rFonts w:ascii="Times New Roman" w:hAnsi="Times New Roman" w:cs="Times New Roman"/>
          <w:bCs/>
          <w:lang w:val="tr-TR"/>
        </w:rPr>
        <w:t xml:space="preserve"> bir ağacın </w:t>
      </w:r>
      <w:r w:rsidR="00443B96" w:rsidRPr="00214B0E">
        <w:rPr>
          <w:rFonts w:ascii="Times New Roman" w:hAnsi="Times New Roman" w:cs="Times New Roman"/>
          <w:bCs/>
          <w:lang w:val="tr-TR"/>
        </w:rPr>
        <w:t>yuvarlanmasından</w:t>
      </w:r>
      <w:r w:rsidR="009A4FC1" w:rsidRPr="00214B0E">
        <w:rPr>
          <w:rFonts w:ascii="Times New Roman" w:hAnsi="Times New Roman" w:cs="Times New Roman"/>
          <w:bCs/>
          <w:lang w:val="tr-TR"/>
        </w:rPr>
        <w:t xml:space="preserve">, uçağı bulan </w:t>
      </w:r>
      <w:r w:rsidR="00443B96" w:rsidRPr="00214B0E">
        <w:rPr>
          <w:rFonts w:ascii="Times New Roman" w:hAnsi="Times New Roman" w:cs="Times New Roman"/>
          <w:bCs/>
          <w:lang w:val="tr-TR"/>
        </w:rPr>
        <w:t>mucit</w:t>
      </w:r>
      <w:r w:rsidR="009A4FC1" w:rsidRPr="00214B0E">
        <w:rPr>
          <w:rFonts w:ascii="Times New Roman" w:hAnsi="Times New Roman" w:cs="Times New Roman"/>
          <w:bCs/>
          <w:lang w:val="tr-TR"/>
        </w:rPr>
        <w:t xml:space="preserve"> kuşlardan esinlenerek gerçekleştirmiştir bu icatlarını. Bir şaire önceki şiirin aynısı gibi tekrar bir şiir yaz desek bunu yapamaz. Yaşı ilerleyen bir insandan gençliğindeki </w:t>
      </w:r>
      <w:r w:rsidR="009A4FC1" w:rsidRPr="00214B0E">
        <w:rPr>
          <w:rFonts w:ascii="Times New Roman" w:hAnsi="Times New Roman" w:cs="Times New Roman"/>
          <w:bCs/>
          <w:lang w:val="tr-TR"/>
        </w:rPr>
        <w:t xml:space="preserve">performansı beklemek biraz akıl dışıdır. Fakat Yüce Rabbimiz daha önce bir benzeri olmadan yarattığı bu âlemi ve içindeki hadiseleri tekrarlatabilmektedir. Yine bu dünya hayatı son bulduğunda bütün insanlar yeniden diriltilecektir. </w:t>
      </w:r>
    </w:p>
    <w:p w:rsidR="00443B96" w:rsidRPr="00214B0E" w:rsidRDefault="00443B96" w:rsidP="00443B96">
      <w:pPr>
        <w:spacing w:line="288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9A4FC1" w:rsidRPr="00214B0E" w:rsidRDefault="00443B96" w:rsidP="00443B96">
      <w:pPr>
        <w:spacing w:line="288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214B0E">
        <w:rPr>
          <w:rFonts w:ascii="Times New Roman" w:hAnsi="Times New Roman" w:cs="Times New Roman"/>
          <w:b/>
          <w:bCs/>
          <w:lang w:val="tr-TR"/>
        </w:rPr>
        <w:t>Kıymetli</w:t>
      </w:r>
      <w:r w:rsidR="009A4FC1" w:rsidRPr="00214B0E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214B0E">
        <w:rPr>
          <w:rFonts w:ascii="Times New Roman" w:hAnsi="Times New Roman" w:cs="Times New Roman"/>
          <w:b/>
          <w:bCs/>
          <w:lang w:val="tr-TR"/>
        </w:rPr>
        <w:t>Kardeşlerim</w:t>
      </w:r>
      <w:r w:rsidR="009A4FC1" w:rsidRPr="00214B0E">
        <w:rPr>
          <w:rFonts w:ascii="Times New Roman" w:hAnsi="Times New Roman" w:cs="Times New Roman"/>
          <w:b/>
          <w:bCs/>
          <w:lang w:val="tr-TR"/>
        </w:rPr>
        <w:t>!</w:t>
      </w:r>
    </w:p>
    <w:p w:rsidR="009A4FC1" w:rsidRPr="00214B0E" w:rsidRDefault="009A4FC1" w:rsidP="00443B96">
      <w:pPr>
        <w:spacing w:line="288" w:lineRule="auto"/>
        <w:jc w:val="both"/>
        <w:rPr>
          <w:rFonts w:ascii="Times New Roman" w:hAnsi="Times New Roman" w:cs="Times New Roman"/>
          <w:lang w:val="tr-TR"/>
        </w:rPr>
      </w:pPr>
      <w:r w:rsidRPr="00214B0E">
        <w:rPr>
          <w:rFonts w:ascii="Times New Roman" w:hAnsi="Times New Roman" w:cs="Times New Roman"/>
          <w:bCs/>
          <w:lang w:val="tr-TR"/>
        </w:rPr>
        <w:t xml:space="preserve">Öyleyse bize düşen görev Rabbimizin yüceliğini kavrayıp emrettiği başta namaz, oruç, hac, zekât, ahde vefa, helal kazanç gibi emirleri yerine getirmek ve yasakladığı şirk, haksız yere bir cana </w:t>
      </w:r>
      <w:r w:rsidR="00443B96" w:rsidRPr="00214B0E">
        <w:rPr>
          <w:rFonts w:ascii="Times New Roman" w:hAnsi="Times New Roman" w:cs="Times New Roman"/>
          <w:bCs/>
          <w:lang w:val="tr-TR"/>
        </w:rPr>
        <w:t>kıyma</w:t>
      </w:r>
      <w:r w:rsidRPr="00214B0E">
        <w:rPr>
          <w:rFonts w:ascii="Times New Roman" w:hAnsi="Times New Roman" w:cs="Times New Roman"/>
          <w:bCs/>
          <w:lang w:val="tr-TR"/>
        </w:rPr>
        <w:t>, zina, haram kazanç, yalan, ift</w:t>
      </w:r>
      <w:r w:rsidR="00047E04">
        <w:rPr>
          <w:rFonts w:ascii="Times New Roman" w:hAnsi="Times New Roman" w:cs="Times New Roman"/>
          <w:bCs/>
          <w:lang w:val="tr-TR"/>
        </w:rPr>
        <w:t>i</w:t>
      </w:r>
      <w:r w:rsidRPr="00214B0E">
        <w:rPr>
          <w:rFonts w:ascii="Times New Roman" w:hAnsi="Times New Roman" w:cs="Times New Roman"/>
          <w:bCs/>
          <w:lang w:val="tr-TR"/>
        </w:rPr>
        <w:t xml:space="preserve">ra, dedikodu gibi günah olan fiillerden de uzak durmaktır. Peygamber </w:t>
      </w:r>
      <w:proofErr w:type="spellStart"/>
      <w:r w:rsidRPr="00214B0E">
        <w:rPr>
          <w:rFonts w:ascii="Times New Roman" w:hAnsi="Times New Roman" w:cs="Times New Roman"/>
          <w:bCs/>
          <w:lang w:val="tr-TR"/>
        </w:rPr>
        <w:t>Efendimiz'in</w:t>
      </w:r>
      <w:proofErr w:type="spellEnd"/>
      <w:r w:rsidRPr="00214B0E">
        <w:rPr>
          <w:rFonts w:ascii="Times New Roman" w:hAnsi="Times New Roman" w:cs="Times New Roman"/>
          <w:bCs/>
          <w:lang w:val="tr-TR"/>
        </w:rPr>
        <w:t xml:space="preserve"> </w:t>
      </w:r>
      <w:r w:rsidR="00214B0E" w:rsidRPr="00214B0E">
        <w:rPr>
          <w:rFonts w:ascii="Times New Roman" w:hAnsi="Times New Roman" w:cs="Times New Roman"/>
          <w:b/>
          <w:bCs/>
          <w:lang w:val="tr-TR"/>
        </w:rPr>
        <w:t>‘</w:t>
      </w:r>
      <w:r w:rsidRPr="00214B0E">
        <w:rPr>
          <w:rFonts w:ascii="Times New Roman" w:hAnsi="Times New Roman" w:cs="Times New Roman"/>
          <w:b/>
          <w:bCs/>
          <w:lang w:val="tr-TR"/>
        </w:rPr>
        <w:t xml:space="preserve">Akıllı </w:t>
      </w:r>
      <w:r w:rsidR="00214B0E" w:rsidRPr="00214B0E">
        <w:rPr>
          <w:rFonts w:ascii="Times New Roman" w:hAnsi="Times New Roman" w:cs="Times New Roman"/>
          <w:b/>
          <w:bCs/>
          <w:lang w:val="tr-TR"/>
        </w:rPr>
        <w:t>kişi</w:t>
      </w:r>
      <w:r w:rsidRPr="00214B0E">
        <w:rPr>
          <w:rFonts w:ascii="Times New Roman" w:hAnsi="Times New Roman" w:cs="Times New Roman"/>
          <w:b/>
          <w:bCs/>
          <w:lang w:val="tr-TR"/>
        </w:rPr>
        <w:t xml:space="preserve"> kendisini hesaba çeken</w:t>
      </w:r>
      <w:r w:rsidR="00214B0E" w:rsidRPr="00214B0E">
        <w:rPr>
          <w:rFonts w:ascii="Times New Roman" w:hAnsi="Times New Roman" w:cs="Times New Roman"/>
          <w:b/>
          <w:bCs/>
          <w:lang w:val="tr-TR"/>
        </w:rPr>
        <w:t xml:space="preserve"> ve</w:t>
      </w:r>
      <w:r w:rsidRPr="00214B0E">
        <w:rPr>
          <w:rFonts w:ascii="Times New Roman" w:hAnsi="Times New Roman" w:cs="Times New Roman"/>
          <w:b/>
          <w:bCs/>
          <w:lang w:val="tr-TR"/>
        </w:rPr>
        <w:t xml:space="preserve"> ölü</w:t>
      </w:r>
      <w:r w:rsidR="00214B0E" w:rsidRPr="00214B0E">
        <w:rPr>
          <w:rFonts w:ascii="Times New Roman" w:hAnsi="Times New Roman" w:cs="Times New Roman"/>
          <w:b/>
          <w:bCs/>
          <w:lang w:val="tr-TR"/>
        </w:rPr>
        <w:t>mden sonrası için çalışandır’</w:t>
      </w:r>
      <w:r w:rsidR="00214B0E" w:rsidRPr="00214B0E">
        <w:rPr>
          <w:rStyle w:val="Voetnootmarkering"/>
          <w:rFonts w:ascii="Times New Roman" w:hAnsi="Times New Roman" w:cs="Times New Roman"/>
          <w:b/>
          <w:bCs/>
          <w:lang w:val="tr-TR"/>
        </w:rPr>
        <w:footnoteReference w:id="2"/>
      </w:r>
      <w:r w:rsidRPr="00214B0E">
        <w:rPr>
          <w:rFonts w:ascii="Times New Roman" w:hAnsi="Times New Roman" w:cs="Times New Roman"/>
          <w:bCs/>
          <w:lang w:val="tr-TR"/>
        </w:rPr>
        <w:t xml:space="preserve"> hadisi şerifini hayatımız için bir düstur edinip akıllı olup akıllı yaşamaktır. Unutmayalım ki asıl akıllı insan geçici heveslere gönül veren değil ebedi nimetler için hazırlık yapandır.</w:t>
      </w:r>
    </w:p>
    <w:p w:rsidR="00A50210" w:rsidRDefault="00A50210" w:rsidP="00A50210">
      <w:pPr>
        <w:spacing w:line="288" w:lineRule="auto"/>
        <w:jc w:val="both"/>
        <w:rPr>
          <w:rFonts w:ascii="Times New Roman" w:hAnsi="Times New Roman" w:cs="Times New Roman"/>
          <w:lang w:val="tr-TR"/>
        </w:rPr>
      </w:pPr>
    </w:p>
    <w:p w:rsidR="009A4FC1" w:rsidRPr="00214B0E" w:rsidRDefault="00CE1D7C" w:rsidP="00A50210">
      <w:pPr>
        <w:spacing w:line="288" w:lineRule="auto"/>
        <w:jc w:val="both"/>
        <w:rPr>
          <w:rFonts w:ascii="Times New Roman" w:hAnsi="Times New Roman" w:cs="Times New Roman"/>
          <w:lang w:val="tr-TR"/>
        </w:rPr>
      </w:pPr>
      <w:r w:rsidRPr="00214B0E">
        <w:rPr>
          <w:rFonts w:ascii="Times New Roman" w:hAnsi="Times New Roman" w:cs="Times New Roman"/>
          <w:lang w:val="tr-TR"/>
        </w:rPr>
        <w:t>Allah’ım</w:t>
      </w:r>
      <w:r w:rsidR="009A4FC1" w:rsidRPr="00214B0E">
        <w:rPr>
          <w:rFonts w:ascii="Times New Roman" w:hAnsi="Times New Roman" w:cs="Times New Roman"/>
          <w:lang w:val="tr-TR"/>
        </w:rPr>
        <w:t xml:space="preserve">! Kulun ve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R</w:t>
      </w:r>
      <w:r>
        <w:rPr>
          <w:rFonts w:ascii="Times New Roman" w:hAnsi="Times New Roman" w:cs="Times New Roman"/>
          <w:lang w:val="tr-TR"/>
        </w:rPr>
        <w:t>a</w:t>
      </w:r>
      <w:r w:rsidR="009A4FC1" w:rsidRPr="00214B0E">
        <w:rPr>
          <w:rFonts w:ascii="Times New Roman" w:hAnsi="Times New Roman" w:cs="Times New Roman"/>
          <w:lang w:val="tr-TR"/>
        </w:rPr>
        <w:t>sûlün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Muhammed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sallâllahü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aleyhi ve </w:t>
      </w:r>
      <w:proofErr w:type="spellStart"/>
      <w:r w:rsidR="009A4FC1" w:rsidRPr="00214B0E">
        <w:rPr>
          <w:rFonts w:ascii="Times New Roman" w:hAnsi="Times New Roman" w:cs="Times New Roman"/>
          <w:lang w:val="tr-TR"/>
        </w:rPr>
        <w:t>sellemin</w:t>
      </w:r>
      <w:proofErr w:type="spellEnd"/>
      <w:r w:rsidR="009A4FC1" w:rsidRPr="00214B0E">
        <w:rPr>
          <w:rFonts w:ascii="Times New Roman" w:hAnsi="Times New Roman" w:cs="Times New Roman"/>
          <w:lang w:val="tr-TR"/>
        </w:rPr>
        <w:t xml:space="preserve"> senden istediği hayır ve iyilikleri senden ister ve sana sığınıp </w:t>
      </w:r>
      <w:r w:rsidR="00443B96" w:rsidRPr="00214B0E">
        <w:rPr>
          <w:rFonts w:ascii="Times New Roman" w:hAnsi="Times New Roman" w:cs="Times New Roman"/>
          <w:lang w:val="tr-TR"/>
        </w:rPr>
        <w:t>iltica</w:t>
      </w:r>
      <w:r w:rsidR="009A4FC1" w:rsidRPr="00214B0E">
        <w:rPr>
          <w:rFonts w:ascii="Times New Roman" w:hAnsi="Times New Roman" w:cs="Times New Roman"/>
          <w:lang w:val="tr-TR"/>
        </w:rPr>
        <w:t xml:space="preserve"> ettiği (kötülüklerden) ben de sana sığınırım.</w:t>
      </w:r>
    </w:p>
    <w:p w:rsidR="00177FCE" w:rsidRPr="00214B0E" w:rsidRDefault="00177FCE" w:rsidP="00443B96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86391" w:rsidRDefault="0058639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9A4FC1" w:rsidRDefault="009A4FC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9A4FC1" w:rsidRDefault="009A4FC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9A4FC1" w:rsidRDefault="009A4FC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A50210" w:rsidRDefault="00A50210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214B0E" w:rsidRDefault="00214B0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430FBA" w:rsidRDefault="00430FBA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86391" w:rsidRDefault="0058639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9070E1" w:rsidRDefault="009070E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9070E1" w:rsidRDefault="009070E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9070E1" w:rsidRDefault="009070E1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044BEE" w:rsidRPr="00044BEE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Hollanda Diyanet Vakfı</w:t>
      </w:r>
    </w:p>
    <w:sectPr w:rsidR="00044BEE" w:rsidRPr="00044BEE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83" w:rsidRDefault="00605F83" w:rsidP="009E60E2">
      <w:r>
        <w:separator/>
      </w:r>
    </w:p>
  </w:endnote>
  <w:endnote w:type="continuationSeparator" w:id="0">
    <w:p w:rsidR="00605F83" w:rsidRDefault="00605F83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83" w:rsidRDefault="00605F83" w:rsidP="009E60E2">
      <w:r>
        <w:separator/>
      </w:r>
    </w:p>
  </w:footnote>
  <w:footnote w:type="continuationSeparator" w:id="0">
    <w:p w:rsidR="00605F83" w:rsidRDefault="00605F83" w:rsidP="009E60E2">
      <w:r>
        <w:continuationSeparator/>
      </w:r>
    </w:p>
  </w:footnote>
  <w:footnote w:id="1">
    <w:p w:rsidR="009A4FC1" w:rsidRPr="00214B0E" w:rsidRDefault="009A4FC1" w:rsidP="009A4FC1">
      <w:pPr>
        <w:pStyle w:val="Voetnoottekst"/>
        <w:rPr>
          <w:rFonts w:ascii="Times New Roman" w:hAnsi="Times New Roman" w:cs="Times New Roman"/>
        </w:rPr>
      </w:pPr>
      <w:r w:rsidRPr="00214B0E">
        <w:rPr>
          <w:rStyle w:val="Voetnootmarkering"/>
          <w:rFonts w:ascii="Times New Roman" w:hAnsi="Times New Roman" w:cs="Times New Roman"/>
        </w:rPr>
        <w:footnoteRef/>
      </w:r>
      <w:r w:rsidRPr="00214B0E">
        <w:rPr>
          <w:rFonts w:ascii="Times New Roman" w:hAnsi="Times New Roman" w:cs="Times New Roman"/>
        </w:rPr>
        <w:t xml:space="preserve"> Rum</w:t>
      </w:r>
      <w:r w:rsidRPr="00214B0E">
        <w:rPr>
          <w:rFonts w:ascii="Times New Roman" w:hAnsi="Times New Roman" w:cs="Times New Roman"/>
          <w:lang w:val="tr-TR"/>
        </w:rPr>
        <w:t>,11.</w:t>
      </w:r>
    </w:p>
  </w:footnote>
  <w:footnote w:id="2">
    <w:p w:rsidR="00214B0E" w:rsidRPr="00214B0E" w:rsidRDefault="00214B0E">
      <w:pPr>
        <w:pStyle w:val="Voetnoottekst"/>
        <w:rPr>
          <w:rFonts w:ascii="Times New Roman" w:hAnsi="Times New Roman" w:cs="Times New Roman"/>
        </w:rPr>
      </w:pPr>
      <w:r w:rsidRPr="00214B0E">
        <w:rPr>
          <w:rStyle w:val="Voetnootmarkering"/>
          <w:rFonts w:ascii="Times New Roman" w:hAnsi="Times New Roman" w:cs="Times New Roman"/>
        </w:rPr>
        <w:footnoteRef/>
      </w:r>
      <w:r w:rsidRPr="00214B0E">
        <w:rPr>
          <w:rFonts w:ascii="Times New Roman" w:hAnsi="Times New Roman" w:cs="Times New Roman"/>
        </w:rPr>
        <w:t xml:space="preserve"> </w:t>
      </w:r>
      <w:proofErr w:type="spellStart"/>
      <w:r w:rsidRPr="00214B0E">
        <w:rPr>
          <w:rFonts w:ascii="Times New Roman" w:hAnsi="Times New Roman" w:cs="Times New Roman"/>
        </w:rPr>
        <w:t>Tirmizî</w:t>
      </w:r>
      <w:proofErr w:type="spellEnd"/>
      <w:r w:rsidRPr="00214B0E">
        <w:rPr>
          <w:rFonts w:ascii="Times New Roman" w:hAnsi="Times New Roman" w:cs="Times New Roman"/>
        </w:rPr>
        <w:t xml:space="preserve">, </w:t>
      </w:r>
      <w:proofErr w:type="spellStart"/>
      <w:r w:rsidRPr="00214B0E">
        <w:rPr>
          <w:rFonts w:ascii="Times New Roman" w:hAnsi="Times New Roman" w:cs="Times New Roman"/>
        </w:rPr>
        <w:t>Sifatu’l</w:t>
      </w:r>
      <w:proofErr w:type="spellEnd"/>
      <w:r w:rsidRPr="00214B0E">
        <w:rPr>
          <w:rFonts w:ascii="Times New Roman" w:hAnsi="Times New Roman" w:cs="Times New Roman"/>
        </w:rPr>
        <w:t>-k</w:t>
      </w:r>
      <w:proofErr w:type="spellStart"/>
      <w:r w:rsidRPr="00214B0E">
        <w:rPr>
          <w:rFonts w:ascii="Times New Roman" w:hAnsi="Times New Roman" w:cs="Times New Roman"/>
          <w:bCs/>
          <w:lang w:val="tr-TR"/>
        </w:rPr>
        <w:t>ıyâme</w:t>
      </w:r>
      <w:proofErr w:type="spellEnd"/>
      <w:r>
        <w:rPr>
          <w:rFonts w:ascii="Times New Roman" w:hAnsi="Times New Roman" w:cs="Times New Roman"/>
          <w:bCs/>
          <w:lang w:val="tr-TR"/>
        </w:rPr>
        <w:t>, 25.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44BEE"/>
    <w:rsid w:val="00047E04"/>
    <w:rsid w:val="000D307D"/>
    <w:rsid w:val="00115A82"/>
    <w:rsid w:val="00120456"/>
    <w:rsid w:val="00177FCE"/>
    <w:rsid w:val="00214B0E"/>
    <w:rsid w:val="0031692E"/>
    <w:rsid w:val="003D6DAB"/>
    <w:rsid w:val="00430FBA"/>
    <w:rsid w:val="00443B96"/>
    <w:rsid w:val="004539AB"/>
    <w:rsid w:val="004D4CE8"/>
    <w:rsid w:val="004E6AFF"/>
    <w:rsid w:val="00586391"/>
    <w:rsid w:val="005B2B96"/>
    <w:rsid w:val="005F39A9"/>
    <w:rsid w:val="00605F83"/>
    <w:rsid w:val="006533D1"/>
    <w:rsid w:val="00662308"/>
    <w:rsid w:val="006E1ECF"/>
    <w:rsid w:val="00785B8B"/>
    <w:rsid w:val="00791393"/>
    <w:rsid w:val="007D11A8"/>
    <w:rsid w:val="008E26A9"/>
    <w:rsid w:val="008E3C88"/>
    <w:rsid w:val="008E554D"/>
    <w:rsid w:val="009070E1"/>
    <w:rsid w:val="0097127C"/>
    <w:rsid w:val="009A0A3A"/>
    <w:rsid w:val="009A4FC1"/>
    <w:rsid w:val="009C25FD"/>
    <w:rsid w:val="009E60E2"/>
    <w:rsid w:val="00A50210"/>
    <w:rsid w:val="00A91C21"/>
    <w:rsid w:val="00AE37FE"/>
    <w:rsid w:val="00B12766"/>
    <w:rsid w:val="00C6371A"/>
    <w:rsid w:val="00CC4098"/>
    <w:rsid w:val="00CE1D7C"/>
    <w:rsid w:val="00DD4D67"/>
    <w:rsid w:val="00E02245"/>
    <w:rsid w:val="00E0545E"/>
    <w:rsid w:val="00E8481D"/>
    <w:rsid w:val="00F466ED"/>
    <w:rsid w:val="00F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2C84-BAD4-496B-AAD3-8042F14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dcterms:created xsi:type="dcterms:W3CDTF">2017-02-22T15:29:00Z</dcterms:created>
  <dcterms:modified xsi:type="dcterms:W3CDTF">2017-02-22T22:19:00Z</dcterms:modified>
</cp:coreProperties>
</file>