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FE" w:rsidRPr="00785208" w:rsidRDefault="00785208" w:rsidP="00035B9E">
      <w:pPr>
        <w:spacing w:line="288" w:lineRule="auto"/>
        <w:jc w:val="both"/>
        <w:rPr>
          <w:rFonts w:ascii="Times New Roman" w:hAnsi="Times New Roman" w:cs="Times New Roman"/>
          <w:b/>
        </w:rPr>
      </w:pPr>
      <w:r w:rsidRPr="00785208">
        <w:rPr>
          <w:rFonts w:ascii="Times New Roman" w:hAnsi="Times New Roman" w:cs="Times New Roman"/>
          <w:b/>
        </w:rPr>
        <w:t>Datum</w:t>
      </w:r>
      <w:r w:rsidR="00C6371A" w:rsidRPr="00785208">
        <w:rPr>
          <w:rFonts w:ascii="Times New Roman" w:hAnsi="Times New Roman" w:cs="Times New Roman"/>
          <w:b/>
        </w:rPr>
        <w:t xml:space="preserve">: </w:t>
      </w:r>
      <w:r w:rsidR="00035B9E">
        <w:rPr>
          <w:rFonts w:ascii="Times New Roman" w:hAnsi="Times New Roman" w:cs="Times New Roman"/>
          <w:b/>
        </w:rPr>
        <w:t>10</w:t>
      </w:r>
      <w:r w:rsidR="00C6371A" w:rsidRPr="00785208">
        <w:rPr>
          <w:rFonts w:ascii="Times New Roman" w:hAnsi="Times New Roman" w:cs="Times New Roman"/>
          <w:b/>
        </w:rPr>
        <w:t>-0</w:t>
      </w:r>
      <w:r w:rsidR="001B6126">
        <w:rPr>
          <w:rFonts w:ascii="Times New Roman" w:hAnsi="Times New Roman" w:cs="Times New Roman"/>
          <w:b/>
        </w:rPr>
        <w:t>2</w:t>
      </w:r>
      <w:r w:rsidR="00C6371A" w:rsidRPr="00785208">
        <w:rPr>
          <w:rFonts w:ascii="Times New Roman" w:hAnsi="Times New Roman" w:cs="Times New Roman"/>
          <w:b/>
        </w:rPr>
        <w:t>-2017</w:t>
      </w:r>
    </w:p>
    <w:p w:rsidR="00C6371A" w:rsidRDefault="00035B9E" w:rsidP="00035B9E">
      <w:pPr>
        <w:spacing w:line="288" w:lineRule="auto"/>
        <w:jc w:val="both"/>
        <w:rPr>
          <w:rFonts w:ascii="Times New Roman" w:hAnsi="Times New Roman" w:cs="Times New Roman"/>
          <w:b/>
        </w:rPr>
      </w:pPr>
      <w:r w:rsidRPr="00044BEE">
        <w:rPr>
          <w:noProof/>
          <w:sz w:val="20"/>
          <w:lang w:val="tr-TR" w:eastAsia="nl-NL"/>
        </w:rPr>
        <w:drawing>
          <wp:anchor distT="0" distB="0" distL="114300" distR="114300" simplePos="0" relativeHeight="251659264" behindDoc="0" locked="0" layoutInCell="1" allowOverlap="1" wp14:anchorId="302A072A" wp14:editId="5761A8AE">
            <wp:simplePos x="0" y="0"/>
            <wp:positionH relativeFrom="column">
              <wp:posOffset>-294126</wp:posOffset>
            </wp:positionH>
            <wp:positionV relativeFrom="paragraph">
              <wp:posOffset>77458</wp:posOffset>
            </wp:positionV>
            <wp:extent cx="3385581" cy="2434275"/>
            <wp:effectExtent l="0" t="0" r="5715" b="444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86528" cy="2434956"/>
                    </a:xfrm>
                    <a:prstGeom prst="rect">
                      <a:avLst/>
                    </a:prstGeom>
                  </pic:spPr>
                </pic:pic>
              </a:graphicData>
            </a:graphic>
            <wp14:sizeRelH relativeFrom="margin">
              <wp14:pctWidth>0</wp14:pctWidth>
            </wp14:sizeRelH>
            <wp14:sizeRelV relativeFrom="margin">
              <wp14:pctHeight>0</wp14:pctHeight>
            </wp14:sizeRelV>
          </wp:anchor>
        </w:drawing>
      </w:r>
    </w:p>
    <w:p w:rsidR="00035B9E" w:rsidRPr="00785208" w:rsidRDefault="00035B9E" w:rsidP="00035B9E">
      <w:pPr>
        <w:spacing w:line="288" w:lineRule="auto"/>
        <w:jc w:val="both"/>
        <w:rPr>
          <w:rFonts w:ascii="Times New Roman" w:hAnsi="Times New Roman" w:cs="Times New Roman"/>
          <w:b/>
        </w:rPr>
      </w:pPr>
    </w:p>
    <w:p w:rsidR="00C6371A" w:rsidRPr="00785208" w:rsidRDefault="00C6371A" w:rsidP="00035B9E">
      <w:pPr>
        <w:spacing w:line="288" w:lineRule="auto"/>
        <w:jc w:val="right"/>
        <w:rPr>
          <w:rFonts w:ascii="Times New Roman" w:hAnsi="Times New Roman" w:cs="Times New Roman"/>
          <w:b/>
        </w:rPr>
      </w:pPr>
    </w:p>
    <w:p w:rsidR="00C6371A" w:rsidRPr="00785208" w:rsidRDefault="00C6371A" w:rsidP="00035B9E">
      <w:pPr>
        <w:spacing w:line="288" w:lineRule="auto"/>
        <w:jc w:val="right"/>
        <w:rPr>
          <w:rFonts w:ascii="Times New Roman" w:hAnsi="Times New Roman" w:cs="Times New Roman"/>
          <w:b/>
          <w:rtl/>
        </w:rPr>
      </w:pPr>
    </w:p>
    <w:p w:rsidR="00C6371A" w:rsidRPr="00785208" w:rsidRDefault="00C6371A" w:rsidP="00035B9E">
      <w:pPr>
        <w:spacing w:line="288" w:lineRule="auto"/>
        <w:jc w:val="both"/>
        <w:rPr>
          <w:rFonts w:ascii="Times New Roman" w:hAnsi="Times New Roman" w:cs="Times New Roman"/>
          <w:b/>
        </w:rPr>
      </w:pPr>
    </w:p>
    <w:p w:rsidR="00035B9E" w:rsidRDefault="00035B9E" w:rsidP="00035B9E">
      <w:pPr>
        <w:spacing w:line="288" w:lineRule="auto"/>
        <w:contextualSpacing/>
        <w:jc w:val="both"/>
        <w:rPr>
          <w:rFonts w:ascii="Times New Roman" w:hAnsi="Times New Roman" w:cs="Times New Roman"/>
          <w:b/>
        </w:rPr>
      </w:pPr>
    </w:p>
    <w:p w:rsidR="00035B9E" w:rsidRDefault="00035B9E" w:rsidP="00035B9E">
      <w:pPr>
        <w:spacing w:line="288" w:lineRule="auto"/>
        <w:contextualSpacing/>
        <w:jc w:val="both"/>
        <w:rPr>
          <w:rFonts w:ascii="Times New Roman" w:hAnsi="Times New Roman" w:cs="Times New Roman"/>
          <w:b/>
        </w:rPr>
      </w:pPr>
    </w:p>
    <w:p w:rsidR="00035B9E" w:rsidRDefault="00035B9E" w:rsidP="00035B9E">
      <w:pPr>
        <w:spacing w:line="288" w:lineRule="auto"/>
        <w:contextualSpacing/>
        <w:jc w:val="both"/>
        <w:rPr>
          <w:rFonts w:ascii="Times New Roman" w:hAnsi="Times New Roman" w:cs="Times New Roman"/>
          <w:b/>
        </w:rPr>
      </w:pPr>
    </w:p>
    <w:p w:rsidR="00035B9E" w:rsidRDefault="00035B9E" w:rsidP="00035B9E">
      <w:pPr>
        <w:spacing w:line="288" w:lineRule="auto"/>
        <w:contextualSpacing/>
        <w:jc w:val="both"/>
        <w:rPr>
          <w:rFonts w:ascii="Times New Roman" w:hAnsi="Times New Roman" w:cs="Times New Roman"/>
          <w:b/>
        </w:rPr>
      </w:pPr>
    </w:p>
    <w:p w:rsidR="00035B9E" w:rsidRDefault="00035B9E" w:rsidP="00035B9E">
      <w:pPr>
        <w:spacing w:line="288" w:lineRule="auto"/>
        <w:contextualSpacing/>
        <w:jc w:val="both"/>
        <w:rPr>
          <w:rFonts w:ascii="Times New Roman" w:hAnsi="Times New Roman" w:cs="Times New Roman"/>
          <w:b/>
        </w:rPr>
      </w:pPr>
    </w:p>
    <w:p w:rsidR="00035B9E" w:rsidRDefault="00035B9E" w:rsidP="00035B9E">
      <w:pPr>
        <w:spacing w:line="288" w:lineRule="auto"/>
        <w:contextualSpacing/>
        <w:jc w:val="both"/>
        <w:rPr>
          <w:rFonts w:ascii="Times New Roman" w:hAnsi="Times New Roman" w:cs="Times New Roman"/>
          <w:b/>
        </w:rPr>
      </w:pPr>
    </w:p>
    <w:p w:rsidR="00035B9E" w:rsidRDefault="00035B9E" w:rsidP="00035B9E">
      <w:pPr>
        <w:spacing w:line="288" w:lineRule="auto"/>
        <w:contextualSpacing/>
        <w:jc w:val="both"/>
        <w:rPr>
          <w:rFonts w:ascii="Times New Roman" w:hAnsi="Times New Roman" w:cs="Times New Roman"/>
          <w:b/>
        </w:rPr>
      </w:pPr>
    </w:p>
    <w:p w:rsidR="00035B9E" w:rsidRDefault="00035B9E" w:rsidP="00035B9E">
      <w:pPr>
        <w:spacing w:line="288" w:lineRule="auto"/>
        <w:contextualSpacing/>
        <w:jc w:val="both"/>
        <w:rPr>
          <w:rFonts w:ascii="Times New Roman" w:hAnsi="Times New Roman" w:cs="Times New Roman"/>
          <w:b/>
        </w:rPr>
      </w:pPr>
    </w:p>
    <w:p w:rsidR="00035B9E" w:rsidRDefault="00035B9E" w:rsidP="00035B9E">
      <w:pPr>
        <w:spacing w:line="288" w:lineRule="auto"/>
        <w:contextualSpacing/>
        <w:jc w:val="both"/>
        <w:rPr>
          <w:rFonts w:ascii="Times New Roman" w:hAnsi="Times New Roman" w:cs="Times New Roman"/>
          <w:b/>
        </w:rPr>
      </w:pPr>
    </w:p>
    <w:p w:rsidR="00C6371A" w:rsidRPr="00351EFC" w:rsidRDefault="00AE4D96" w:rsidP="00035B9E">
      <w:pPr>
        <w:spacing w:line="288" w:lineRule="auto"/>
        <w:contextualSpacing/>
        <w:jc w:val="both"/>
        <w:rPr>
          <w:rFonts w:ascii="Times New Roman" w:hAnsi="Times New Roman" w:cs="Times New Roman"/>
          <w:b/>
        </w:rPr>
      </w:pPr>
      <w:r>
        <w:rPr>
          <w:rFonts w:ascii="Times New Roman" w:hAnsi="Times New Roman" w:cs="Times New Roman"/>
          <w:b/>
        </w:rPr>
        <w:t>DE JEUGD</w:t>
      </w:r>
    </w:p>
    <w:p w:rsidR="00785208" w:rsidRPr="00351EFC" w:rsidRDefault="00785208" w:rsidP="00035B9E">
      <w:pPr>
        <w:spacing w:line="288" w:lineRule="auto"/>
        <w:contextualSpacing/>
        <w:jc w:val="both"/>
        <w:rPr>
          <w:rFonts w:ascii="Times New Roman" w:hAnsi="Times New Roman" w:cs="Times New Roman"/>
          <w:b/>
        </w:rPr>
      </w:pPr>
    </w:p>
    <w:p w:rsidR="00035B9E" w:rsidRDefault="00785208" w:rsidP="00035B9E">
      <w:pPr>
        <w:spacing w:line="288" w:lineRule="auto"/>
        <w:contextualSpacing/>
        <w:jc w:val="both"/>
        <w:rPr>
          <w:rFonts w:ascii="Times New Roman" w:hAnsi="Times New Roman" w:cs="Times New Roman"/>
          <w:b/>
        </w:rPr>
      </w:pPr>
      <w:r w:rsidRPr="00351EFC">
        <w:rPr>
          <w:rFonts w:ascii="Times New Roman" w:hAnsi="Times New Roman" w:cs="Times New Roman"/>
          <w:b/>
        </w:rPr>
        <w:t>Beste broeders!</w:t>
      </w:r>
    </w:p>
    <w:p w:rsidR="00035B9E" w:rsidRDefault="00035B9E" w:rsidP="00035B9E">
      <w:pPr>
        <w:spacing w:line="288" w:lineRule="auto"/>
        <w:contextualSpacing/>
        <w:jc w:val="both"/>
        <w:rPr>
          <w:rFonts w:ascii="Times New Roman" w:hAnsi="Times New Roman" w:cs="Times New Roman"/>
          <w:b/>
        </w:rPr>
      </w:pPr>
      <w:r>
        <w:rPr>
          <w:rFonts w:ascii="Times New Roman" w:hAnsi="Times New Roman" w:cs="Times New Roman"/>
        </w:rPr>
        <w:t>In het koranvers dat ik net las beveelt Allah het volgende:</w:t>
      </w:r>
      <w:r>
        <w:rPr>
          <w:rFonts w:ascii="Times New Roman" w:hAnsi="Times New Roman" w:cs="Times New Roman"/>
          <w:b/>
        </w:rPr>
        <w:t xml:space="preserve"> “Degenen die zeggen: ‘Onze Heer is Allah’, en dan vastberaden doorzetten in de juiste richting, op hen dalen engelen neer, die dan zeggen: ‘Wees niet bang en wees niet bedroefd</w:t>
      </w:r>
      <w:r w:rsidR="009436AF">
        <w:rPr>
          <w:rFonts w:ascii="Times New Roman" w:hAnsi="Times New Roman" w:cs="Times New Roman"/>
          <w:b/>
        </w:rPr>
        <w:t>, verheugen jullie je over het aan jullie beloofde Paradijs!’”</w:t>
      </w:r>
      <w:r w:rsidR="009436AF">
        <w:rPr>
          <w:rStyle w:val="Voetnootmarkering"/>
          <w:rFonts w:ascii="Times New Roman" w:hAnsi="Times New Roman" w:cs="Times New Roman"/>
          <w:b/>
        </w:rPr>
        <w:footnoteReference w:id="1"/>
      </w:r>
    </w:p>
    <w:p w:rsidR="009436AF" w:rsidRDefault="009436AF" w:rsidP="00035B9E">
      <w:pPr>
        <w:spacing w:line="288" w:lineRule="auto"/>
        <w:contextualSpacing/>
        <w:jc w:val="both"/>
        <w:rPr>
          <w:rFonts w:ascii="Times New Roman" w:hAnsi="Times New Roman" w:cs="Times New Roman"/>
          <w:b/>
        </w:rPr>
      </w:pPr>
    </w:p>
    <w:p w:rsidR="009436AF" w:rsidRPr="009436AF" w:rsidRDefault="009436AF" w:rsidP="00035B9E">
      <w:pPr>
        <w:spacing w:line="288" w:lineRule="auto"/>
        <w:contextualSpacing/>
        <w:jc w:val="both"/>
        <w:rPr>
          <w:rFonts w:ascii="Times New Roman" w:hAnsi="Times New Roman" w:cs="Times New Roman"/>
        </w:rPr>
      </w:pPr>
      <w:r>
        <w:rPr>
          <w:rFonts w:ascii="Times New Roman" w:hAnsi="Times New Roman" w:cs="Times New Roman"/>
        </w:rPr>
        <w:t>In de ḥadī</w:t>
      </w:r>
      <w:proofErr w:type="gramStart"/>
      <w:r>
        <w:rPr>
          <w:rFonts w:ascii="Times New Roman" w:hAnsi="Times New Roman" w:cs="Times New Roman"/>
        </w:rPr>
        <w:t>th</w:t>
      </w:r>
      <w:proofErr w:type="gramEnd"/>
      <w:r>
        <w:rPr>
          <w:rFonts w:ascii="Times New Roman" w:hAnsi="Times New Roman" w:cs="Times New Roman"/>
        </w:rPr>
        <w:t xml:space="preserve"> die ik </w:t>
      </w:r>
      <w:r w:rsidR="0067449F">
        <w:rPr>
          <w:rFonts w:ascii="Times New Roman" w:hAnsi="Times New Roman" w:cs="Times New Roman"/>
        </w:rPr>
        <w:t>erna</w:t>
      </w:r>
      <w:r>
        <w:rPr>
          <w:rFonts w:ascii="Times New Roman" w:hAnsi="Times New Roman" w:cs="Times New Roman"/>
        </w:rPr>
        <w:t xml:space="preserve"> las, heeft onze Profeet (vzmh) het volgende gezegd: </w:t>
      </w:r>
      <w:r>
        <w:rPr>
          <w:rFonts w:ascii="Times New Roman" w:hAnsi="Times New Roman" w:cs="Times New Roman"/>
          <w:b/>
        </w:rPr>
        <w:t xml:space="preserve">“Een gelovige lijkt op een honingbij. Hij eet net als een honingbij van mooie, schone en toegestane dingen. Hij </w:t>
      </w:r>
      <w:r w:rsidR="0067449F">
        <w:rPr>
          <w:rFonts w:ascii="Times New Roman" w:hAnsi="Times New Roman" w:cs="Times New Roman"/>
          <w:b/>
        </w:rPr>
        <w:t>houdt zich</w:t>
      </w:r>
      <w:r>
        <w:rPr>
          <w:rFonts w:ascii="Times New Roman" w:hAnsi="Times New Roman" w:cs="Times New Roman"/>
          <w:b/>
        </w:rPr>
        <w:t xml:space="preserve"> altijd </w:t>
      </w:r>
      <w:r w:rsidR="0067449F">
        <w:rPr>
          <w:rFonts w:ascii="Times New Roman" w:hAnsi="Times New Roman" w:cs="Times New Roman"/>
          <w:b/>
        </w:rPr>
        <w:t xml:space="preserve">bezig met </w:t>
      </w:r>
      <w:r>
        <w:rPr>
          <w:rFonts w:ascii="Times New Roman" w:hAnsi="Times New Roman" w:cs="Times New Roman"/>
          <w:b/>
        </w:rPr>
        <w:t xml:space="preserve">mooiheid, en streeft altijd naar het goede. Hij vernielt niets en </w:t>
      </w:r>
      <w:r w:rsidR="00AE4D96">
        <w:rPr>
          <w:rFonts w:ascii="Times New Roman" w:hAnsi="Times New Roman" w:cs="Times New Roman"/>
          <w:b/>
        </w:rPr>
        <w:t>veroorzaakt geen onrust.”</w:t>
      </w:r>
      <w:r w:rsidR="00AE4D96">
        <w:rPr>
          <w:rStyle w:val="Voetnootmarkering"/>
          <w:rFonts w:ascii="Times New Roman" w:hAnsi="Times New Roman" w:cs="Times New Roman"/>
          <w:b/>
        </w:rPr>
        <w:footnoteReference w:id="2"/>
      </w:r>
    </w:p>
    <w:p w:rsidR="00AE4D96" w:rsidRDefault="00AE4D96" w:rsidP="00035B9E">
      <w:pPr>
        <w:spacing w:line="288" w:lineRule="auto"/>
        <w:contextualSpacing/>
        <w:jc w:val="both"/>
        <w:rPr>
          <w:rFonts w:ascii="Times New Roman" w:hAnsi="Times New Roman" w:cs="Times New Roman"/>
          <w:b/>
        </w:rPr>
      </w:pPr>
    </w:p>
    <w:p w:rsidR="00AE4D96" w:rsidRDefault="00AE4D96" w:rsidP="00035B9E">
      <w:pPr>
        <w:spacing w:line="288" w:lineRule="auto"/>
        <w:contextualSpacing/>
        <w:jc w:val="both"/>
        <w:rPr>
          <w:rFonts w:ascii="Times New Roman" w:hAnsi="Times New Roman" w:cs="Times New Roman"/>
          <w:b/>
        </w:rPr>
      </w:pPr>
      <w:r>
        <w:rPr>
          <w:rFonts w:ascii="Times New Roman" w:hAnsi="Times New Roman" w:cs="Times New Roman"/>
          <w:b/>
        </w:rPr>
        <w:t>Beste gelovigen!</w:t>
      </w:r>
    </w:p>
    <w:p w:rsidR="00AE4D96" w:rsidRDefault="00AE4D96" w:rsidP="00035B9E">
      <w:pPr>
        <w:spacing w:line="288" w:lineRule="auto"/>
        <w:contextualSpacing/>
        <w:jc w:val="both"/>
        <w:rPr>
          <w:rFonts w:ascii="Times New Roman" w:hAnsi="Times New Roman" w:cs="Times New Roman"/>
        </w:rPr>
      </w:pPr>
      <w:r>
        <w:rPr>
          <w:rFonts w:ascii="Times New Roman" w:hAnsi="Times New Roman" w:cs="Times New Roman"/>
        </w:rPr>
        <w:t>De levensfase van jongeren is een gunst van Allah en vormt de allerbelangrijkste periode uit iemands leven. Het is een periode waarin jongeren veel uitdagingen hebben, bepaalde moeilijkheden dienen te overwinnen, zichzelf het beste kunnen bewijzen en waarin ze met hun islamitische verplichtingen het meest productief kunnen zijn.</w:t>
      </w:r>
    </w:p>
    <w:p w:rsidR="00AE4D96" w:rsidRDefault="00AE4D96" w:rsidP="00035B9E">
      <w:pPr>
        <w:spacing w:line="288" w:lineRule="auto"/>
        <w:contextualSpacing/>
        <w:jc w:val="both"/>
        <w:rPr>
          <w:rFonts w:ascii="Times New Roman" w:hAnsi="Times New Roman" w:cs="Times New Roman"/>
        </w:rPr>
      </w:pPr>
    </w:p>
    <w:p w:rsidR="00AE4D96" w:rsidRDefault="00AE4D96" w:rsidP="00035B9E">
      <w:pPr>
        <w:spacing w:line="288" w:lineRule="auto"/>
        <w:contextualSpacing/>
        <w:jc w:val="both"/>
        <w:rPr>
          <w:rFonts w:ascii="Times New Roman" w:hAnsi="Times New Roman" w:cs="Times New Roman"/>
        </w:rPr>
      </w:pPr>
      <w:r>
        <w:rPr>
          <w:rFonts w:ascii="Times New Roman" w:hAnsi="Times New Roman" w:cs="Times New Roman"/>
          <w:b/>
        </w:rPr>
        <w:t>Mijn broeders!</w:t>
      </w:r>
    </w:p>
    <w:p w:rsidR="00AE4D96" w:rsidRPr="00BE2C27" w:rsidRDefault="00AE4D96" w:rsidP="00035B9E">
      <w:pPr>
        <w:spacing w:line="288" w:lineRule="auto"/>
        <w:contextualSpacing/>
        <w:jc w:val="both"/>
        <w:rPr>
          <w:rFonts w:ascii="Times New Roman" w:hAnsi="Times New Roman" w:cs="Times New Roman"/>
          <w:b/>
        </w:rPr>
      </w:pPr>
      <w:r>
        <w:rPr>
          <w:rFonts w:ascii="Times New Roman" w:hAnsi="Times New Roman" w:cs="Times New Roman"/>
        </w:rPr>
        <w:t>Het kan zijn dat onze jeugd</w:t>
      </w:r>
      <w:r w:rsidR="0067449F">
        <w:rPr>
          <w:rFonts w:ascii="Times New Roman" w:hAnsi="Times New Roman" w:cs="Times New Roman"/>
        </w:rPr>
        <w:t xml:space="preserve"> zich</w:t>
      </w:r>
      <w:r>
        <w:rPr>
          <w:rFonts w:ascii="Times New Roman" w:hAnsi="Times New Roman" w:cs="Times New Roman"/>
        </w:rPr>
        <w:t xml:space="preserve"> niet realiseert hoe waardvol hun levensfase is. </w:t>
      </w:r>
      <w:r w:rsidR="00BE2C27">
        <w:rPr>
          <w:rFonts w:ascii="Times New Roman" w:hAnsi="Times New Roman" w:cs="Times New Roman"/>
        </w:rPr>
        <w:t>De</w:t>
      </w:r>
      <w:r>
        <w:rPr>
          <w:rFonts w:ascii="Times New Roman" w:hAnsi="Times New Roman" w:cs="Times New Roman"/>
        </w:rPr>
        <w:t xml:space="preserve"> </w:t>
      </w:r>
      <w:r w:rsidR="00BE2C27">
        <w:rPr>
          <w:rFonts w:ascii="Times New Roman" w:hAnsi="Times New Roman" w:cs="Times New Roman"/>
        </w:rPr>
        <w:t xml:space="preserve">ouderen dienen ervoor te zorgen dat onze jongeren fatsoenlijk, goed gemanierd en behulpzaam worden. De ouderen </w:t>
      </w:r>
      <w:r w:rsidR="00BE2C27">
        <w:rPr>
          <w:rFonts w:ascii="Times New Roman" w:hAnsi="Times New Roman" w:cs="Times New Roman"/>
        </w:rPr>
        <w:t xml:space="preserve">moeten echter ook aandacht geven aan de geestelijke ontwikkeling van jongeren. We horen het volgende advies van de Profeet te volgen: </w:t>
      </w:r>
      <w:r w:rsidR="00BE2C27">
        <w:rPr>
          <w:rFonts w:ascii="Times New Roman" w:hAnsi="Times New Roman" w:cs="Times New Roman"/>
          <w:b/>
        </w:rPr>
        <w:t>“Een vader kan geen waardevollere erfenis achterlaten dan een kind met goede manieren en fatsoen.”</w:t>
      </w:r>
      <w:r w:rsidR="001D352A">
        <w:rPr>
          <w:rStyle w:val="Voetnootmarkering"/>
          <w:rFonts w:ascii="Times New Roman" w:hAnsi="Times New Roman" w:cs="Times New Roman"/>
          <w:b/>
        </w:rPr>
        <w:footnoteReference w:id="3"/>
      </w:r>
    </w:p>
    <w:p w:rsidR="00AE4D96" w:rsidRDefault="00AE4D96" w:rsidP="00035B9E">
      <w:pPr>
        <w:spacing w:line="288" w:lineRule="auto"/>
        <w:contextualSpacing/>
        <w:jc w:val="both"/>
        <w:rPr>
          <w:rFonts w:ascii="Times New Roman" w:hAnsi="Times New Roman" w:cs="Times New Roman"/>
        </w:rPr>
      </w:pPr>
    </w:p>
    <w:p w:rsidR="003F4306" w:rsidRDefault="003F4306" w:rsidP="00035B9E">
      <w:pPr>
        <w:spacing w:line="288" w:lineRule="auto"/>
        <w:contextualSpacing/>
        <w:jc w:val="both"/>
        <w:rPr>
          <w:rFonts w:ascii="Times New Roman" w:hAnsi="Times New Roman" w:cs="Times New Roman"/>
        </w:rPr>
      </w:pPr>
      <w:r>
        <w:rPr>
          <w:rFonts w:ascii="Times New Roman" w:hAnsi="Times New Roman" w:cs="Times New Roman"/>
          <w:b/>
        </w:rPr>
        <w:t>Beste jongeren!</w:t>
      </w:r>
    </w:p>
    <w:p w:rsidR="00330474" w:rsidRDefault="00063982" w:rsidP="00035B9E">
      <w:pPr>
        <w:spacing w:line="288" w:lineRule="auto"/>
        <w:contextualSpacing/>
        <w:jc w:val="both"/>
        <w:rPr>
          <w:rFonts w:ascii="Times New Roman" w:hAnsi="Times New Roman" w:cs="Times New Roman"/>
          <w:b/>
        </w:rPr>
      </w:pPr>
      <w:r>
        <w:rPr>
          <w:rFonts w:ascii="Times New Roman" w:hAnsi="Times New Roman" w:cs="Times New Roman"/>
        </w:rPr>
        <w:t>Kom, laten we onze tijd en energie goed benutten. Allah geeft je de kans om Hem te aanbidden, maak hier dus gebruik van. De tijd tikt door. Op een dag word jij ook bejaard. Start nu met het aanbidden van Allah, zoals met het gebed, en wees een fatsoenlijk mens. Hiermee bereik je</w:t>
      </w:r>
      <w:r w:rsidR="00330474">
        <w:rPr>
          <w:rFonts w:ascii="Times New Roman" w:hAnsi="Times New Roman" w:cs="Times New Roman"/>
        </w:rPr>
        <w:t xml:space="preserve"> hoogwaardige positie, want de Profeet zei eens: </w:t>
      </w:r>
      <w:r w:rsidR="00330474">
        <w:rPr>
          <w:rFonts w:ascii="Times New Roman" w:hAnsi="Times New Roman" w:cs="Times New Roman"/>
          <w:b/>
        </w:rPr>
        <w:t>“Allah de Verhevene houdt, onder de mensen, het meest van de jongere die het kwade verlaat en zich richt op het goede.”</w:t>
      </w:r>
      <w:r w:rsidR="00330474">
        <w:rPr>
          <w:rStyle w:val="Voetnootmarkering"/>
          <w:rFonts w:ascii="Times New Roman" w:hAnsi="Times New Roman" w:cs="Times New Roman"/>
          <w:b/>
        </w:rPr>
        <w:footnoteReference w:id="4"/>
      </w:r>
    </w:p>
    <w:p w:rsidR="0011566E" w:rsidRDefault="0011566E" w:rsidP="00035B9E">
      <w:pPr>
        <w:spacing w:line="288" w:lineRule="auto"/>
        <w:contextualSpacing/>
        <w:jc w:val="both"/>
        <w:rPr>
          <w:rFonts w:ascii="Times New Roman" w:hAnsi="Times New Roman" w:cs="Times New Roman"/>
          <w:b/>
        </w:rPr>
      </w:pPr>
    </w:p>
    <w:p w:rsidR="0011566E" w:rsidRDefault="0011566E" w:rsidP="00035B9E">
      <w:pPr>
        <w:spacing w:line="288" w:lineRule="auto"/>
        <w:contextualSpacing/>
        <w:jc w:val="both"/>
        <w:rPr>
          <w:rFonts w:ascii="Times New Roman" w:hAnsi="Times New Roman" w:cs="Times New Roman"/>
          <w:b/>
        </w:rPr>
      </w:pPr>
      <w:r>
        <w:rPr>
          <w:rFonts w:ascii="Times New Roman" w:hAnsi="Times New Roman" w:cs="Times New Roman"/>
          <w:b/>
        </w:rPr>
        <w:t>Beste broeders!</w:t>
      </w:r>
    </w:p>
    <w:p w:rsidR="0011566E" w:rsidRPr="006B5775" w:rsidRDefault="006B5775" w:rsidP="00035B9E">
      <w:pPr>
        <w:spacing w:line="288" w:lineRule="auto"/>
        <w:contextualSpacing/>
        <w:jc w:val="both"/>
        <w:rPr>
          <w:rFonts w:ascii="Times New Roman" w:hAnsi="Times New Roman" w:cs="Times New Roman"/>
          <w:b/>
        </w:rPr>
      </w:pPr>
      <w:r>
        <w:rPr>
          <w:rFonts w:ascii="Times New Roman" w:hAnsi="Times New Roman" w:cs="Times New Roman"/>
        </w:rPr>
        <w:t>Zorg ervoor dat je geen spijt krijgt</w:t>
      </w:r>
      <w:r w:rsidR="0011566E">
        <w:rPr>
          <w:rFonts w:ascii="Times New Roman" w:hAnsi="Times New Roman" w:cs="Times New Roman"/>
        </w:rPr>
        <w:t xml:space="preserve">, zoals in de Qurʾān staat: </w:t>
      </w:r>
      <w:r w:rsidR="0011566E">
        <w:rPr>
          <w:rFonts w:ascii="Times New Roman" w:hAnsi="Times New Roman" w:cs="Times New Roman"/>
          <w:b/>
        </w:rPr>
        <w:t>“</w:t>
      </w:r>
      <w:r>
        <w:rPr>
          <w:rFonts w:ascii="Times New Roman" w:hAnsi="Times New Roman" w:cs="Times New Roman"/>
          <w:b/>
        </w:rPr>
        <w:t>‘</w:t>
      </w:r>
      <w:r w:rsidR="0011566E">
        <w:rPr>
          <w:rFonts w:ascii="Times New Roman" w:hAnsi="Times New Roman" w:cs="Times New Roman"/>
          <w:b/>
        </w:rPr>
        <w:t>O, had ik maar de weg van de Profeet gevolgd, o wee! Had ik die en die maar niet als vriend genomen! Inderdaad,</w:t>
      </w:r>
      <w:r w:rsidR="0011566E">
        <w:rPr>
          <w:rFonts w:ascii="Times New Roman" w:hAnsi="Times New Roman" w:cs="Times New Roman"/>
          <w:b/>
        </w:rPr>
        <w:t xml:space="preserve"> </w:t>
      </w:r>
      <w:r w:rsidR="0011566E">
        <w:rPr>
          <w:rFonts w:ascii="Times New Roman" w:hAnsi="Times New Roman" w:cs="Times New Roman"/>
          <w:b/>
        </w:rPr>
        <w:t>nadat</w:t>
      </w:r>
      <w:r w:rsidR="0011566E">
        <w:rPr>
          <w:rFonts w:ascii="Times New Roman" w:hAnsi="Times New Roman" w:cs="Times New Roman"/>
          <w:b/>
        </w:rPr>
        <w:t xml:space="preserve"> de </w:t>
      </w:r>
      <w:r w:rsidR="0011566E">
        <w:rPr>
          <w:rFonts w:ascii="Times New Roman" w:hAnsi="Times New Roman" w:cs="Times New Roman"/>
          <w:b/>
        </w:rPr>
        <w:t>Qurʾān</w:t>
      </w:r>
      <w:r w:rsidR="0011566E">
        <w:rPr>
          <w:rFonts w:ascii="Times New Roman" w:hAnsi="Times New Roman" w:cs="Times New Roman"/>
          <w:b/>
        </w:rPr>
        <w:t xml:space="preserve"> naar mij kwam</w:t>
      </w:r>
      <w:r w:rsidR="0011566E">
        <w:rPr>
          <w:rFonts w:ascii="Times New Roman" w:hAnsi="Times New Roman" w:cs="Times New Roman"/>
          <w:b/>
        </w:rPr>
        <w:t>, heeft hij (die vriend)</w:t>
      </w:r>
      <w:r w:rsidR="0067449F">
        <w:rPr>
          <w:rFonts w:ascii="Times New Roman" w:hAnsi="Times New Roman" w:cs="Times New Roman"/>
          <w:b/>
        </w:rPr>
        <w:t xml:space="preserve"> mij</w:t>
      </w:r>
      <w:r w:rsidR="0011566E">
        <w:rPr>
          <w:rFonts w:ascii="Times New Roman" w:hAnsi="Times New Roman" w:cs="Times New Roman"/>
          <w:b/>
        </w:rPr>
        <w:t xml:space="preserve"> van de Qurʾān doen afdwalen.</w:t>
      </w:r>
      <w:r>
        <w:rPr>
          <w:rFonts w:ascii="Times New Roman" w:hAnsi="Times New Roman" w:cs="Times New Roman"/>
          <w:b/>
        </w:rPr>
        <w:t>’</w:t>
      </w:r>
      <w:r w:rsidR="0011566E">
        <w:rPr>
          <w:rFonts w:ascii="Times New Roman" w:hAnsi="Times New Roman" w:cs="Times New Roman"/>
          <w:b/>
        </w:rPr>
        <w:t xml:space="preserve"> De duivel laat de mens altijd in de steek.”</w:t>
      </w:r>
      <w:r w:rsidR="0011566E">
        <w:rPr>
          <w:rStyle w:val="Voetnootmarkering"/>
          <w:rFonts w:ascii="Times New Roman" w:hAnsi="Times New Roman" w:cs="Times New Roman"/>
          <w:b/>
        </w:rPr>
        <w:footnoteReference w:id="5"/>
      </w:r>
      <w:r>
        <w:rPr>
          <w:rFonts w:ascii="Times New Roman" w:hAnsi="Times New Roman" w:cs="Times New Roman"/>
        </w:rPr>
        <w:t xml:space="preserve"> Laten we kijken wat onze Profeet zei om deze spijt te kunnen voorkomen. Hij zei: </w:t>
      </w:r>
      <w:r>
        <w:rPr>
          <w:rFonts w:ascii="Times New Roman" w:hAnsi="Times New Roman" w:cs="Times New Roman"/>
          <w:b/>
        </w:rPr>
        <w:t>“</w:t>
      </w:r>
      <w:r w:rsidR="008D559F">
        <w:rPr>
          <w:rFonts w:ascii="Times New Roman" w:hAnsi="Times New Roman" w:cs="Times New Roman"/>
          <w:b/>
        </w:rPr>
        <w:t>Profiteer van vijf zaken voordat er vijf andere verschijnen: je leven voor je dood, je gezondheid voor je ziekte, je vrije tijd voor je zware werk, je jeugd voor je ouderdom en je rijkdom voor je armoede.”</w:t>
      </w:r>
      <w:r w:rsidR="008D559F">
        <w:rPr>
          <w:rStyle w:val="Voetnootmarkering"/>
          <w:rFonts w:ascii="Times New Roman" w:hAnsi="Times New Roman" w:cs="Times New Roman"/>
          <w:b/>
        </w:rPr>
        <w:footnoteReference w:id="6"/>
      </w:r>
    </w:p>
    <w:p w:rsidR="0011566E" w:rsidRDefault="0011566E" w:rsidP="00035B9E">
      <w:pPr>
        <w:spacing w:line="288" w:lineRule="auto"/>
        <w:contextualSpacing/>
        <w:jc w:val="both"/>
        <w:rPr>
          <w:rFonts w:ascii="Times New Roman" w:hAnsi="Times New Roman" w:cs="Times New Roman"/>
          <w:b/>
        </w:rPr>
      </w:pPr>
    </w:p>
    <w:p w:rsidR="0011566E" w:rsidRDefault="00AC69C0" w:rsidP="00035B9E">
      <w:pPr>
        <w:spacing w:line="288" w:lineRule="auto"/>
        <w:contextualSpacing/>
        <w:jc w:val="both"/>
        <w:rPr>
          <w:rFonts w:ascii="Times New Roman" w:hAnsi="Times New Roman" w:cs="Times New Roman"/>
        </w:rPr>
      </w:pPr>
      <w:r>
        <w:rPr>
          <w:rFonts w:ascii="Times New Roman" w:hAnsi="Times New Roman" w:cs="Times New Roman"/>
          <w:b/>
        </w:rPr>
        <w:t>Beste moslims!</w:t>
      </w:r>
    </w:p>
    <w:p w:rsidR="00AC69C0" w:rsidRPr="00AC69C0" w:rsidRDefault="00AC69C0" w:rsidP="00035B9E">
      <w:pPr>
        <w:spacing w:line="288" w:lineRule="auto"/>
        <w:contextualSpacing/>
        <w:jc w:val="both"/>
        <w:rPr>
          <w:rFonts w:ascii="Times New Roman" w:hAnsi="Times New Roman" w:cs="Times New Roman"/>
        </w:rPr>
      </w:pPr>
      <w:r>
        <w:rPr>
          <w:rFonts w:ascii="Times New Roman" w:hAnsi="Times New Roman" w:cs="Times New Roman"/>
        </w:rPr>
        <w:t>Ik beëindig mijn vrijdagpreek met een smeekbede waarmee onze Heer</w:t>
      </w:r>
      <w:r w:rsidR="0067449F">
        <w:rPr>
          <w:rFonts w:ascii="Times New Roman" w:hAnsi="Times New Roman" w:cs="Times New Roman"/>
        </w:rPr>
        <w:t xml:space="preserve"> de lezer ervan</w:t>
      </w:r>
      <w:r>
        <w:rPr>
          <w:rFonts w:ascii="Times New Roman" w:hAnsi="Times New Roman" w:cs="Times New Roman"/>
        </w:rPr>
        <w:t xml:space="preserve"> de hoogste plaats in het Paradijs belooft: </w:t>
      </w:r>
      <w:r>
        <w:rPr>
          <w:rFonts w:ascii="Times New Roman" w:hAnsi="Times New Roman" w:cs="Times New Roman"/>
          <w:b/>
        </w:rPr>
        <w:t xml:space="preserve">“En zij die zeggen: </w:t>
      </w:r>
      <w:r w:rsidR="00E54340">
        <w:rPr>
          <w:rFonts w:ascii="Times New Roman" w:hAnsi="Times New Roman" w:cs="Times New Roman"/>
          <w:b/>
        </w:rPr>
        <w:t>‘</w:t>
      </w:r>
      <w:r>
        <w:rPr>
          <w:rFonts w:ascii="Times New Roman" w:hAnsi="Times New Roman" w:cs="Times New Roman"/>
          <w:b/>
        </w:rPr>
        <w:t>Onze Heer, maak onze echtgenoten en kinderen tot verkoeling van de ogen en maak ons tot leiders voor degenen die vrezen voor Allah.</w:t>
      </w:r>
      <w:proofErr w:type="gramStart"/>
      <w:r w:rsidR="00E54340">
        <w:rPr>
          <w:rFonts w:ascii="Times New Roman" w:hAnsi="Times New Roman" w:cs="Times New Roman"/>
          <w:b/>
        </w:rPr>
        <w:t>’</w:t>
      </w:r>
      <w:r>
        <w:rPr>
          <w:rFonts w:ascii="Times New Roman" w:hAnsi="Times New Roman" w:cs="Times New Roman"/>
          <w:b/>
        </w:rPr>
        <w:t>”</w:t>
      </w:r>
      <w:proofErr w:type="gramEnd"/>
      <w:r>
        <w:rPr>
          <w:rStyle w:val="Voetnootmarkering"/>
          <w:rFonts w:ascii="Times New Roman" w:hAnsi="Times New Roman" w:cs="Times New Roman"/>
          <w:b/>
        </w:rPr>
        <w:footnoteReference w:id="7"/>
      </w:r>
      <w:r>
        <w:rPr>
          <w:rFonts w:ascii="Times New Roman" w:hAnsi="Times New Roman" w:cs="Times New Roman"/>
          <w:b/>
        </w:rPr>
        <w:t xml:space="preserve"> </w:t>
      </w:r>
      <w:r w:rsidRPr="00AC69C0">
        <w:rPr>
          <w:rFonts w:ascii="Times New Roman" w:hAnsi="Times New Roman" w:cs="Times New Roman"/>
        </w:rPr>
        <w:t>Ᾱ</w:t>
      </w:r>
      <w:r>
        <w:rPr>
          <w:rFonts w:ascii="Times New Roman" w:hAnsi="Times New Roman" w:cs="Times New Roman"/>
        </w:rPr>
        <w:t>mīn.</w:t>
      </w:r>
    </w:p>
    <w:p w:rsidR="0011566E" w:rsidRDefault="0011566E" w:rsidP="00035B9E">
      <w:pPr>
        <w:spacing w:line="288" w:lineRule="auto"/>
        <w:contextualSpacing/>
        <w:jc w:val="both"/>
        <w:rPr>
          <w:rFonts w:ascii="Times New Roman" w:hAnsi="Times New Roman" w:cs="Times New Roman"/>
          <w:b/>
        </w:rPr>
      </w:pPr>
    </w:p>
    <w:p w:rsidR="0011566E" w:rsidRDefault="0011566E" w:rsidP="00035B9E">
      <w:pPr>
        <w:spacing w:line="288" w:lineRule="auto"/>
        <w:contextualSpacing/>
        <w:jc w:val="both"/>
        <w:rPr>
          <w:rFonts w:ascii="Times New Roman" w:hAnsi="Times New Roman" w:cs="Times New Roman"/>
          <w:b/>
        </w:rPr>
      </w:pPr>
    </w:p>
    <w:p w:rsidR="0067449F" w:rsidRDefault="0067449F" w:rsidP="00035B9E">
      <w:pPr>
        <w:spacing w:line="288" w:lineRule="auto"/>
        <w:contextualSpacing/>
        <w:jc w:val="both"/>
        <w:rPr>
          <w:rFonts w:ascii="Times New Roman" w:hAnsi="Times New Roman" w:cs="Times New Roman"/>
          <w:b/>
        </w:rPr>
      </w:pPr>
    </w:p>
    <w:p w:rsidR="00330474" w:rsidRDefault="00330474" w:rsidP="00035B9E">
      <w:pPr>
        <w:spacing w:line="288" w:lineRule="auto"/>
        <w:contextualSpacing/>
        <w:jc w:val="both"/>
        <w:rPr>
          <w:rFonts w:ascii="Times New Roman" w:hAnsi="Times New Roman" w:cs="Times New Roman"/>
          <w:b/>
        </w:rPr>
      </w:pPr>
      <w:bookmarkStart w:id="0" w:name="_GoBack"/>
      <w:bookmarkEnd w:id="0"/>
    </w:p>
    <w:p w:rsidR="00330474" w:rsidRDefault="00330474" w:rsidP="00035B9E">
      <w:pPr>
        <w:spacing w:line="288" w:lineRule="auto"/>
        <w:contextualSpacing/>
        <w:jc w:val="both"/>
        <w:rPr>
          <w:rFonts w:ascii="Times New Roman" w:hAnsi="Times New Roman" w:cs="Times New Roman"/>
          <w:b/>
        </w:rPr>
      </w:pPr>
    </w:p>
    <w:p w:rsidR="00330474" w:rsidRDefault="00330474" w:rsidP="00035B9E">
      <w:pPr>
        <w:spacing w:line="288" w:lineRule="auto"/>
        <w:contextualSpacing/>
        <w:jc w:val="both"/>
        <w:rPr>
          <w:rFonts w:ascii="Times New Roman" w:hAnsi="Times New Roman" w:cs="Times New Roman"/>
          <w:b/>
        </w:rPr>
      </w:pPr>
    </w:p>
    <w:p w:rsidR="009E60E2" w:rsidRPr="00351EFC" w:rsidRDefault="00785208" w:rsidP="00035B9E">
      <w:pPr>
        <w:spacing w:line="288" w:lineRule="auto"/>
        <w:contextualSpacing/>
        <w:jc w:val="both"/>
        <w:rPr>
          <w:rFonts w:ascii="Times New Roman" w:hAnsi="Times New Roman" w:cs="Times New Roman"/>
          <w:b/>
        </w:rPr>
      </w:pPr>
      <w:r w:rsidRPr="00351EFC">
        <w:rPr>
          <w:rFonts w:ascii="Times New Roman" w:hAnsi="Times New Roman" w:cs="Times New Roman"/>
          <w:b/>
        </w:rPr>
        <w:t>Vertaling: drs. Ahmed Bulut</w:t>
      </w:r>
    </w:p>
    <w:p w:rsidR="009E60E2" w:rsidRPr="00351EFC" w:rsidRDefault="00785208" w:rsidP="00035B9E">
      <w:pPr>
        <w:spacing w:line="288" w:lineRule="auto"/>
        <w:contextualSpacing/>
        <w:jc w:val="both"/>
        <w:rPr>
          <w:rFonts w:ascii="Times New Roman" w:hAnsi="Times New Roman" w:cs="Times New Roman"/>
          <w:b/>
        </w:rPr>
      </w:pPr>
      <w:r w:rsidRPr="00351EFC">
        <w:rPr>
          <w:rFonts w:ascii="Times New Roman" w:hAnsi="Times New Roman" w:cs="Times New Roman"/>
          <w:b/>
        </w:rPr>
        <w:t>Islamitische Stichting Nederland</w:t>
      </w:r>
    </w:p>
    <w:sectPr w:rsidR="009E60E2" w:rsidRPr="00351EFC" w:rsidSect="009E67F0">
      <w:pgSz w:w="11906" w:h="16838"/>
      <w:pgMar w:top="851" w:right="849" w:bottom="709" w:left="993" w:header="708" w:footer="708" w:gutter="0"/>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202" w:rsidRDefault="00F50202" w:rsidP="009E60E2">
      <w:r>
        <w:separator/>
      </w:r>
    </w:p>
  </w:endnote>
  <w:endnote w:type="continuationSeparator" w:id="0">
    <w:p w:rsidR="00F50202" w:rsidRDefault="00F50202"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202" w:rsidRDefault="00F50202" w:rsidP="009E60E2">
      <w:r>
        <w:separator/>
      </w:r>
    </w:p>
  </w:footnote>
  <w:footnote w:type="continuationSeparator" w:id="0">
    <w:p w:rsidR="00F50202" w:rsidRDefault="00F50202" w:rsidP="009E60E2">
      <w:r>
        <w:continuationSeparator/>
      </w:r>
    </w:p>
  </w:footnote>
  <w:footnote w:id="1">
    <w:p w:rsidR="009436AF" w:rsidRPr="00AC69C0" w:rsidRDefault="009436AF">
      <w:pPr>
        <w:pStyle w:val="Voetnoottekst"/>
        <w:rPr>
          <w:rFonts w:ascii="Times New Roman" w:hAnsi="Times New Roman" w:cs="Times New Roman"/>
        </w:rPr>
      </w:pPr>
      <w:r w:rsidRPr="00AC69C0">
        <w:rPr>
          <w:rStyle w:val="Voetnootmarkering"/>
          <w:rFonts w:ascii="Times New Roman" w:hAnsi="Times New Roman" w:cs="Times New Roman"/>
        </w:rPr>
        <w:footnoteRef/>
      </w:r>
      <w:r w:rsidRPr="00AC69C0">
        <w:rPr>
          <w:rFonts w:ascii="Times New Roman" w:hAnsi="Times New Roman" w:cs="Times New Roman"/>
        </w:rPr>
        <w:t xml:space="preserve"> Fuṣṣilat, 41: 30.</w:t>
      </w:r>
    </w:p>
  </w:footnote>
  <w:footnote w:id="2">
    <w:p w:rsidR="00AE4D96" w:rsidRPr="00AC69C0" w:rsidRDefault="00AE4D96">
      <w:pPr>
        <w:pStyle w:val="Voetnoottekst"/>
        <w:rPr>
          <w:rFonts w:ascii="Times New Roman" w:hAnsi="Times New Roman" w:cs="Times New Roman"/>
        </w:rPr>
      </w:pPr>
      <w:r w:rsidRPr="00AC69C0">
        <w:rPr>
          <w:rStyle w:val="Voetnootmarkering"/>
          <w:rFonts w:ascii="Times New Roman" w:hAnsi="Times New Roman" w:cs="Times New Roman"/>
        </w:rPr>
        <w:footnoteRef/>
      </w:r>
      <w:r w:rsidRPr="00AC69C0">
        <w:rPr>
          <w:rFonts w:ascii="Times New Roman" w:hAnsi="Times New Roman" w:cs="Times New Roman"/>
        </w:rPr>
        <w:t xml:space="preserve"> Ibn Ḥanbal; Al-Ḥākim, al-Mustadrak.</w:t>
      </w:r>
    </w:p>
  </w:footnote>
  <w:footnote w:id="3">
    <w:p w:rsidR="001D352A" w:rsidRPr="00AC69C0" w:rsidRDefault="001D352A">
      <w:pPr>
        <w:pStyle w:val="Voetnoottekst"/>
        <w:rPr>
          <w:rFonts w:ascii="Times New Roman" w:hAnsi="Times New Roman" w:cs="Times New Roman"/>
        </w:rPr>
      </w:pPr>
      <w:r w:rsidRPr="00AC69C0">
        <w:rPr>
          <w:rStyle w:val="Voetnootmarkering"/>
          <w:rFonts w:ascii="Times New Roman" w:hAnsi="Times New Roman" w:cs="Times New Roman"/>
        </w:rPr>
        <w:footnoteRef/>
      </w:r>
      <w:r w:rsidRPr="00AC69C0">
        <w:rPr>
          <w:rFonts w:ascii="Times New Roman" w:hAnsi="Times New Roman" w:cs="Times New Roman"/>
        </w:rPr>
        <w:t xml:space="preserve"> Al-Tirmidhī. </w:t>
      </w:r>
    </w:p>
  </w:footnote>
  <w:footnote w:id="4">
    <w:p w:rsidR="00330474" w:rsidRPr="00AC69C0" w:rsidRDefault="00330474">
      <w:pPr>
        <w:pStyle w:val="Voetnoottekst"/>
        <w:rPr>
          <w:rFonts w:ascii="Times New Roman" w:hAnsi="Times New Roman" w:cs="Times New Roman"/>
        </w:rPr>
      </w:pPr>
      <w:r w:rsidRPr="00AC69C0">
        <w:rPr>
          <w:rStyle w:val="Voetnootmarkering"/>
          <w:rFonts w:ascii="Times New Roman" w:hAnsi="Times New Roman" w:cs="Times New Roman"/>
        </w:rPr>
        <w:footnoteRef/>
      </w:r>
      <w:r w:rsidRPr="00AC69C0">
        <w:rPr>
          <w:rFonts w:ascii="Times New Roman" w:hAnsi="Times New Roman" w:cs="Times New Roman"/>
        </w:rPr>
        <w:t xml:space="preserve"> Ram</w:t>
      </w:r>
      <w:r w:rsidR="0011566E" w:rsidRPr="00AC69C0">
        <w:rPr>
          <w:rFonts w:ascii="Times New Roman" w:hAnsi="Times New Roman" w:cs="Times New Roman"/>
        </w:rPr>
        <w:t>ū</w:t>
      </w:r>
      <w:r w:rsidRPr="00AC69C0">
        <w:rPr>
          <w:rFonts w:ascii="Times New Roman" w:hAnsi="Times New Roman" w:cs="Times New Roman"/>
        </w:rPr>
        <w:t>z al-Aḥādīth</w:t>
      </w:r>
      <w:r w:rsidR="0011566E" w:rsidRPr="00AC69C0">
        <w:rPr>
          <w:rFonts w:ascii="Times New Roman" w:hAnsi="Times New Roman" w:cs="Times New Roman"/>
        </w:rPr>
        <w:t>.</w:t>
      </w:r>
    </w:p>
  </w:footnote>
  <w:footnote w:id="5">
    <w:p w:rsidR="0011566E" w:rsidRPr="00AC69C0" w:rsidRDefault="0011566E">
      <w:pPr>
        <w:pStyle w:val="Voetnoottekst"/>
        <w:rPr>
          <w:rFonts w:ascii="Times New Roman" w:hAnsi="Times New Roman" w:cs="Times New Roman"/>
        </w:rPr>
      </w:pPr>
      <w:r w:rsidRPr="00AC69C0">
        <w:rPr>
          <w:rStyle w:val="Voetnootmarkering"/>
          <w:rFonts w:ascii="Times New Roman" w:hAnsi="Times New Roman" w:cs="Times New Roman"/>
        </w:rPr>
        <w:footnoteRef/>
      </w:r>
      <w:r w:rsidRPr="00AC69C0">
        <w:rPr>
          <w:rFonts w:ascii="Times New Roman" w:hAnsi="Times New Roman" w:cs="Times New Roman"/>
        </w:rPr>
        <w:t xml:space="preserve"> </w:t>
      </w:r>
      <w:r w:rsidR="006B5775" w:rsidRPr="00AC69C0">
        <w:rPr>
          <w:rFonts w:ascii="Times New Roman" w:hAnsi="Times New Roman" w:cs="Times New Roman"/>
        </w:rPr>
        <w:t>Al-Furqān, 25: 27-29.</w:t>
      </w:r>
    </w:p>
  </w:footnote>
  <w:footnote w:id="6">
    <w:p w:rsidR="008D559F" w:rsidRPr="00AC69C0" w:rsidRDefault="008D559F">
      <w:pPr>
        <w:pStyle w:val="Voetnoottekst"/>
        <w:rPr>
          <w:rFonts w:ascii="Times New Roman" w:hAnsi="Times New Roman" w:cs="Times New Roman"/>
        </w:rPr>
      </w:pPr>
      <w:r w:rsidRPr="00AC69C0">
        <w:rPr>
          <w:rStyle w:val="Voetnootmarkering"/>
          <w:rFonts w:ascii="Times New Roman" w:hAnsi="Times New Roman" w:cs="Times New Roman"/>
        </w:rPr>
        <w:footnoteRef/>
      </w:r>
      <w:r w:rsidRPr="00AC69C0">
        <w:rPr>
          <w:rFonts w:ascii="Times New Roman" w:hAnsi="Times New Roman" w:cs="Times New Roman"/>
        </w:rPr>
        <w:t xml:space="preserve"> Al-Bukhārī; Al-Tirmidhī. </w:t>
      </w:r>
    </w:p>
  </w:footnote>
  <w:footnote w:id="7">
    <w:p w:rsidR="00AC69C0" w:rsidRDefault="00AC69C0">
      <w:pPr>
        <w:pStyle w:val="Voetnoottekst"/>
      </w:pPr>
      <w:r w:rsidRPr="00AC69C0">
        <w:rPr>
          <w:rStyle w:val="Voetnootmarkering"/>
          <w:rFonts w:ascii="Times New Roman" w:hAnsi="Times New Roman" w:cs="Times New Roman"/>
        </w:rPr>
        <w:footnoteRef/>
      </w:r>
      <w:r w:rsidRPr="00AC69C0">
        <w:rPr>
          <w:rFonts w:ascii="Times New Roman" w:hAnsi="Times New Roman" w:cs="Times New Roman"/>
        </w:rPr>
        <w:t xml:space="preserve"> </w:t>
      </w:r>
      <w:r w:rsidRPr="00AC69C0">
        <w:rPr>
          <w:rFonts w:ascii="Times New Roman" w:hAnsi="Times New Roman" w:cs="Times New Roman"/>
        </w:rPr>
        <w:t xml:space="preserve">Al-Furqān, 25: </w:t>
      </w:r>
      <w:r w:rsidRPr="00AC69C0">
        <w:rPr>
          <w:rFonts w:ascii="Times New Roman" w:hAnsi="Times New Roman" w:cs="Times New Roman"/>
        </w:rPr>
        <w:t>74</w:t>
      </w:r>
      <w:r w:rsidRPr="00AC69C0">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35B9E"/>
    <w:rsid w:val="00063982"/>
    <w:rsid w:val="00063EC2"/>
    <w:rsid w:val="0011566E"/>
    <w:rsid w:val="001B0D86"/>
    <w:rsid w:val="001B6126"/>
    <w:rsid w:val="001D352A"/>
    <w:rsid w:val="00280A59"/>
    <w:rsid w:val="0028210F"/>
    <w:rsid w:val="002835AA"/>
    <w:rsid w:val="002860D8"/>
    <w:rsid w:val="00330474"/>
    <w:rsid w:val="003505E8"/>
    <w:rsid w:val="00351EFC"/>
    <w:rsid w:val="003F4306"/>
    <w:rsid w:val="00434B27"/>
    <w:rsid w:val="00497633"/>
    <w:rsid w:val="004B547A"/>
    <w:rsid w:val="004E3764"/>
    <w:rsid w:val="00542C2A"/>
    <w:rsid w:val="005D392A"/>
    <w:rsid w:val="00665050"/>
    <w:rsid w:val="0067449F"/>
    <w:rsid w:val="006B5775"/>
    <w:rsid w:val="007356F6"/>
    <w:rsid w:val="00785208"/>
    <w:rsid w:val="00785B8B"/>
    <w:rsid w:val="007C19AC"/>
    <w:rsid w:val="00881296"/>
    <w:rsid w:val="008D559F"/>
    <w:rsid w:val="009436AF"/>
    <w:rsid w:val="009C0CB5"/>
    <w:rsid w:val="009E60E2"/>
    <w:rsid w:val="009E67F0"/>
    <w:rsid w:val="00AC69C0"/>
    <w:rsid w:val="00AE37FE"/>
    <w:rsid w:val="00AE4D96"/>
    <w:rsid w:val="00B338D3"/>
    <w:rsid w:val="00BE2C27"/>
    <w:rsid w:val="00C3780E"/>
    <w:rsid w:val="00C6371A"/>
    <w:rsid w:val="00C653E0"/>
    <w:rsid w:val="00D008BD"/>
    <w:rsid w:val="00D052E1"/>
    <w:rsid w:val="00D95498"/>
    <w:rsid w:val="00E54340"/>
    <w:rsid w:val="00F502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E88C4-0A0B-422D-B80C-E812E4BC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uiPriority w:val="99"/>
    <w:semiHidden/>
    <w:unhideWhenUsed/>
    <w:rsid w:val="009E60E2"/>
    <w:rPr>
      <w:vertAlign w:val="superscript"/>
    </w:rPr>
  </w:style>
  <w:style w:type="paragraph" w:styleId="Lijstalinea">
    <w:name w:val="List Paragraph"/>
    <w:basedOn w:val="Standaard"/>
    <w:uiPriority w:val="34"/>
    <w:qFormat/>
    <w:rsid w:val="00D05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54616-71AA-4A1B-8CAD-C6D8419C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448</Words>
  <Characters>2468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10</cp:revision>
  <dcterms:created xsi:type="dcterms:W3CDTF">2017-02-08T14:06:00Z</dcterms:created>
  <dcterms:modified xsi:type="dcterms:W3CDTF">2017-02-08T16:44:00Z</dcterms:modified>
</cp:coreProperties>
</file>