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72" w:rsidRPr="00412639" w:rsidRDefault="00412639" w:rsidP="00A21872">
      <w:pPr>
        <w:shd w:val="clear" w:color="auto" w:fill="FFFFFF"/>
        <w:autoSpaceDE w:val="0"/>
        <w:autoSpaceDN w:val="0"/>
        <w:adjustRightInd w:val="0"/>
        <w:spacing w:after="225" w:line="330" w:lineRule="atLeast"/>
        <w:jc w:val="both"/>
        <w:rPr>
          <w:rFonts w:asciiTheme="majorBidi" w:hAnsiTheme="majorBidi" w:cstheme="majorBidi"/>
          <w:b/>
          <w:bCs/>
          <w:szCs w:val="20"/>
          <w:highlight w:val="white"/>
          <w:lang w:val="nl-NL"/>
        </w:rPr>
      </w:pPr>
      <w:r w:rsidRPr="00412639">
        <w:rPr>
          <w:rFonts w:asciiTheme="majorBidi" w:hAnsiTheme="majorBidi" w:cstheme="majorBidi"/>
          <w:noProof/>
          <w:sz w:val="24"/>
          <w:lang w:val="nl-NL" w:eastAsia="nl-NL"/>
        </w:rPr>
        <w:drawing>
          <wp:anchor distT="0" distB="0" distL="114300" distR="114300" simplePos="0" relativeHeight="251658240" behindDoc="0" locked="0" layoutInCell="1" allowOverlap="1">
            <wp:simplePos x="0" y="0"/>
            <wp:positionH relativeFrom="column">
              <wp:posOffset>-241300</wp:posOffset>
            </wp:positionH>
            <wp:positionV relativeFrom="paragraph">
              <wp:posOffset>292100</wp:posOffset>
            </wp:positionV>
            <wp:extent cx="3484800" cy="921600"/>
            <wp:effectExtent l="0" t="0" r="1905" b="0"/>
            <wp:wrapNone/>
            <wp:docPr id="1" name="Resim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4800" cy="92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1872" w:rsidRPr="00412639">
        <w:rPr>
          <w:rFonts w:asciiTheme="majorBidi" w:hAnsiTheme="majorBidi" w:cstheme="majorBidi"/>
          <w:b/>
          <w:bCs/>
          <w:szCs w:val="20"/>
          <w:highlight w:val="white"/>
          <w:lang w:val="nl-NL"/>
        </w:rPr>
        <w:t xml:space="preserve">  </w:t>
      </w:r>
      <w:r w:rsidR="00A21872" w:rsidRPr="00412639">
        <w:rPr>
          <w:rFonts w:asciiTheme="majorBidi" w:hAnsiTheme="majorBidi" w:cstheme="majorBidi"/>
          <w:b/>
          <w:bCs/>
          <w:szCs w:val="20"/>
          <w:highlight w:val="white"/>
          <w:lang w:val="nl-NL"/>
        </w:rPr>
        <w:t>Datum</w:t>
      </w:r>
      <w:r w:rsidR="00A21872" w:rsidRPr="00412639">
        <w:rPr>
          <w:rFonts w:asciiTheme="majorBidi" w:hAnsiTheme="majorBidi" w:cstheme="majorBidi"/>
          <w:b/>
          <w:bCs/>
          <w:szCs w:val="20"/>
          <w:highlight w:val="white"/>
          <w:lang w:val="nl-NL"/>
        </w:rPr>
        <w:t>: 06.01.2017</w:t>
      </w:r>
    </w:p>
    <w:p w:rsidR="00A21872" w:rsidRPr="00412639" w:rsidRDefault="00A21872" w:rsidP="00A21872">
      <w:pPr>
        <w:shd w:val="clear" w:color="auto" w:fill="FFFFFF"/>
        <w:autoSpaceDE w:val="0"/>
        <w:autoSpaceDN w:val="0"/>
        <w:adjustRightInd w:val="0"/>
        <w:spacing w:after="225" w:line="330" w:lineRule="atLeast"/>
        <w:jc w:val="both"/>
        <w:rPr>
          <w:rFonts w:asciiTheme="majorBidi" w:hAnsiTheme="majorBidi" w:cstheme="majorBidi"/>
          <w:b/>
          <w:bCs/>
          <w:szCs w:val="20"/>
          <w:highlight w:val="white"/>
          <w:lang w:val="nl-NL"/>
        </w:rPr>
      </w:pPr>
    </w:p>
    <w:p w:rsidR="00412639" w:rsidRPr="00412639" w:rsidRDefault="00412639" w:rsidP="00A21872">
      <w:pPr>
        <w:shd w:val="clear" w:color="auto" w:fill="FFFFFF"/>
        <w:autoSpaceDE w:val="0"/>
        <w:autoSpaceDN w:val="0"/>
        <w:adjustRightInd w:val="0"/>
        <w:spacing w:after="0" w:line="360" w:lineRule="auto"/>
        <w:jc w:val="both"/>
        <w:rPr>
          <w:rFonts w:asciiTheme="majorBidi" w:hAnsiTheme="majorBidi" w:cstheme="majorBidi"/>
          <w:b/>
          <w:bCs/>
          <w:szCs w:val="20"/>
          <w:lang w:val="nl-NL"/>
        </w:rPr>
      </w:pPr>
    </w:p>
    <w:p w:rsidR="00412639" w:rsidRPr="00412639" w:rsidRDefault="00412639" w:rsidP="00A21872">
      <w:pPr>
        <w:shd w:val="clear" w:color="auto" w:fill="FFFFFF"/>
        <w:autoSpaceDE w:val="0"/>
        <w:autoSpaceDN w:val="0"/>
        <w:adjustRightInd w:val="0"/>
        <w:spacing w:after="0" w:line="360" w:lineRule="auto"/>
        <w:jc w:val="both"/>
        <w:rPr>
          <w:rFonts w:asciiTheme="majorBidi" w:hAnsiTheme="majorBidi" w:cstheme="majorBidi"/>
          <w:b/>
          <w:bCs/>
          <w:szCs w:val="20"/>
          <w:lang w:val="nl-NL"/>
        </w:rPr>
      </w:pPr>
    </w:p>
    <w:p w:rsidR="00412639" w:rsidRPr="00412639" w:rsidRDefault="00412639" w:rsidP="00A21872">
      <w:pPr>
        <w:shd w:val="clear" w:color="auto" w:fill="FFFFFF"/>
        <w:autoSpaceDE w:val="0"/>
        <w:autoSpaceDN w:val="0"/>
        <w:adjustRightInd w:val="0"/>
        <w:spacing w:after="0" w:line="360" w:lineRule="auto"/>
        <w:jc w:val="both"/>
        <w:rPr>
          <w:rFonts w:asciiTheme="majorBidi" w:hAnsiTheme="majorBidi" w:cstheme="majorBidi"/>
          <w:b/>
          <w:bCs/>
          <w:szCs w:val="20"/>
          <w:lang w:val="nl-NL"/>
        </w:rPr>
      </w:pPr>
    </w:p>
    <w:p w:rsidR="00A21872" w:rsidRPr="00412639" w:rsidRDefault="00A21872" w:rsidP="00A21872">
      <w:pPr>
        <w:shd w:val="clear" w:color="auto" w:fill="FFFFFF"/>
        <w:autoSpaceDE w:val="0"/>
        <w:autoSpaceDN w:val="0"/>
        <w:adjustRightInd w:val="0"/>
        <w:spacing w:after="0" w:line="360" w:lineRule="auto"/>
        <w:jc w:val="both"/>
        <w:rPr>
          <w:rFonts w:asciiTheme="majorBidi" w:hAnsiTheme="majorBidi" w:cstheme="majorBidi"/>
          <w:szCs w:val="20"/>
          <w:lang w:val="nl-NL"/>
        </w:rPr>
      </w:pPr>
      <w:r w:rsidRPr="00412639">
        <w:rPr>
          <w:rFonts w:asciiTheme="majorBidi" w:hAnsiTheme="majorBidi" w:cstheme="majorBidi"/>
          <w:b/>
          <w:bCs/>
          <w:szCs w:val="20"/>
          <w:lang w:val="nl-NL"/>
        </w:rPr>
        <w:t>DE VEROVERING VAN MEKKA</w:t>
      </w:r>
    </w:p>
    <w:p w:rsidR="00412639" w:rsidRPr="00412639" w:rsidRDefault="00412639" w:rsidP="00A21872">
      <w:pPr>
        <w:shd w:val="clear" w:color="auto" w:fill="FFFFFF"/>
        <w:autoSpaceDE w:val="0"/>
        <w:autoSpaceDN w:val="0"/>
        <w:adjustRightInd w:val="0"/>
        <w:spacing w:after="0" w:line="360" w:lineRule="auto"/>
        <w:jc w:val="both"/>
        <w:rPr>
          <w:rFonts w:asciiTheme="majorBidi" w:hAnsiTheme="majorBidi" w:cstheme="majorBidi"/>
          <w:b/>
          <w:bCs/>
          <w:highlight w:val="white"/>
          <w:lang w:val="nl-NL"/>
        </w:rPr>
      </w:pPr>
    </w:p>
    <w:p w:rsidR="00A21872" w:rsidRPr="00412639" w:rsidRDefault="00A21872" w:rsidP="00A21872">
      <w:pPr>
        <w:shd w:val="clear" w:color="auto" w:fill="FFFFFF"/>
        <w:autoSpaceDE w:val="0"/>
        <w:autoSpaceDN w:val="0"/>
        <w:adjustRightInd w:val="0"/>
        <w:spacing w:after="0" w:line="360" w:lineRule="auto"/>
        <w:jc w:val="both"/>
        <w:rPr>
          <w:rFonts w:asciiTheme="majorBidi" w:hAnsiTheme="majorBidi" w:cstheme="majorBidi"/>
          <w:b/>
          <w:bCs/>
          <w:lang w:val="nl-NL"/>
        </w:rPr>
      </w:pPr>
      <w:r w:rsidRPr="00412639">
        <w:rPr>
          <w:rFonts w:asciiTheme="majorBidi" w:hAnsiTheme="majorBidi" w:cstheme="majorBidi"/>
          <w:b/>
          <w:bCs/>
          <w:highlight w:val="white"/>
          <w:lang w:val="nl-NL"/>
        </w:rPr>
        <w:t>Beste gelovigen!</w:t>
      </w:r>
    </w:p>
    <w:p w:rsidR="00A21872" w:rsidRPr="00412639" w:rsidRDefault="00A21872" w:rsidP="00A21872">
      <w:pPr>
        <w:shd w:val="clear" w:color="auto" w:fill="FFFFFF"/>
        <w:autoSpaceDE w:val="0"/>
        <w:autoSpaceDN w:val="0"/>
        <w:adjustRightInd w:val="0"/>
        <w:spacing w:after="0" w:line="360" w:lineRule="auto"/>
        <w:jc w:val="both"/>
        <w:rPr>
          <w:rFonts w:asciiTheme="majorBidi" w:hAnsiTheme="majorBidi" w:cstheme="majorBidi"/>
          <w:lang w:val="nl-NL"/>
        </w:rPr>
      </w:pPr>
      <w:r w:rsidRPr="00412639">
        <w:rPr>
          <w:rFonts w:asciiTheme="majorBidi" w:hAnsiTheme="majorBidi" w:cstheme="majorBidi"/>
          <w:lang w:val="nl-NL"/>
        </w:rPr>
        <w:t>Eén van de keerpunten in de islamitische geschiedenis, is de verovering van Mekka. De Ka’ba, die het symbool is van de éénheid van God, bevindt zich in deze belangrijke stad.</w:t>
      </w:r>
      <w:r w:rsidR="00001E49" w:rsidRPr="00412639">
        <w:rPr>
          <w:rFonts w:asciiTheme="majorBidi" w:hAnsiTheme="majorBidi" w:cstheme="majorBidi"/>
          <w:lang w:val="nl-NL"/>
        </w:rPr>
        <w:t xml:space="preserve"> De meest eervolle en de meest volmaakte onder de schepselen, namelijk onze profeet Mohammed, is eveneens in deze handelsstad geboren. </w:t>
      </w:r>
    </w:p>
    <w:p w:rsidR="00A21872" w:rsidRPr="00412639" w:rsidRDefault="00A21872" w:rsidP="00A21872">
      <w:pPr>
        <w:shd w:val="clear" w:color="auto" w:fill="FFFFFF"/>
        <w:autoSpaceDE w:val="0"/>
        <w:autoSpaceDN w:val="0"/>
        <w:adjustRightInd w:val="0"/>
        <w:spacing w:after="0" w:line="360" w:lineRule="auto"/>
        <w:jc w:val="both"/>
        <w:rPr>
          <w:rFonts w:asciiTheme="majorBidi" w:hAnsiTheme="majorBidi" w:cstheme="majorBidi"/>
          <w:lang w:val="nl-NL"/>
        </w:rPr>
      </w:pPr>
    </w:p>
    <w:p w:rsidR="00001E49" w:rsidRPr="00412639" w:rsidRDefault="00001E49" w:rsidP="00001E49">
      <w:pPr>
        <w:shd w:val="clear" w:color="auto" w:fill="FFFFFF"/>
        <w:autoSpaceDE w:val="0"/>
        <w:autoSpaceDN w:val="0"/>
        <w:adjustRightInd w:val="0"/>
        <w:spacing w:after="0" w:line="360" w:lineRule="auto"/>
        <w:jc w:val="both"/>
        <w:rPr>
          <w:rFonts w:asciiTheme="majorBidi" w:hAnsiTheme="majorBidi" w:cstheme="majorBidi"/>
          <w:lang w:val="nl-NL"/>
        </w:rPr>
      </w:pPr>
      <w:r w:rsidRPr="00412639">
        <w:rPr>
          <w:rFonts w:asciiTheme="majorBidi" w:hAnsiTheme="majorBidi" w:cstheme="majorBidi"/>
          <w:lang w:val="nl-NL"/>
        </w:rPr>
        <w:t xml:space="preserve">Nadat onze Profeet zijn profeetschap werd verleend, heeft hij de Mekkanen uitgenodigd tot de Islam. Dit weigerden ze echter, sterker nog: ze gedroegen zich erg vijandig tegenover degenen die moslim werden. </w:t>
      </w:r>
    </w:p>
    <w:p w:rsidR="00001E49" w:rsidRPr="00412639" w:rsidRDefault="00001E49" w:rsidP="00001E49">
      <w:pPr>
        <w:shd w:val="clear" w:color="auto" w:fill="FFFFFF"/>
        <w:autoSpaceDE w:val="0"/>
        <w:autoSpaceDN w:val="0"/>
        <w:adjustRightInd w:val="0"/>
        <w:spacing w:after="0" w:line="360" w:lineRule="auto"/>
        <w:jc w:val="both"/>
        <w:rPr>
          <w:rFonts w:asciiTheme="majorBidi" w:hAnsiTheme="majorBidi" w:cstheme="majorBidi"/>
          <w:lang w:val="nl-NL"/>
        </w:rPr>
      </w:pPr>
    </w:p>
    <w:p w:rsidR="00001E49" w:rsidRPr="00412639" w:rsidRDefault="00001E49" w:rsidP="00412639">
      <w:pPr>
        <w:shd w:val="clear" w:color="auto" w:fill="FFFFFF"/>
        <w:autoSpaceDE w:val="0"/>
        <w:autoSpaceDN w:val="0"/>
        <w:adjustRightInd w:val="0"/>
        <w:spacing w:after="0" w:line="360" w:lineRule="auto"/>
        <w:jc w:val="both"/>
        <w:rPr>
          <w:rFonts w:asciiTheme="majorBidi" w:hAnsiTheme="majorBidi" w:cstheme="majorBidi"/>
          <w:lang w:val="nl-NL"/>
        </w:rPr>
      </w:pPr>
      <w:r w:rsidRPr="00412639">
        <w:rPr>
          <w:rFonts w:asciiTheme="majorBidi" w:hAnsiTheme="majorBidi" w:cstheme="majorBidi"/>
          <w:b/>
          <w:bCs/>
          <w:lang w:val="nl-NL"/>
        </w:rPr>
        <w:t xml:space="preserve">Beste </w:t>
      </w:r>
      <w:r w:rsidR="00412639" w:rsidRPr="00412639">
        <w:rPr>
          <w:rFonts w:asciiTheme="majorBidi" w:hAnsiTheme="majorBidi" w:cstheme="majorBidi"/>
          <w:b/>
          <w:bCs/>
          <w:lang w:val="nl-NL"/>
        </w:rPr>
        <w:t>broeders</w:t>
      </w:r>
      <w:r w:rsidRPr="00412639">
        <w:rPr>
          <w:rFonts w:asciiTheme="majorBidi" w:hAnsiTheme="majorBidi" w:cstheme="majorBidi"/>
          <w:b/>
          <w:bCs/>
          <w:lang w:val="nl-NL"/>
        </w:rPr>
        <w:t>!</w:t>
      </w:r>
    </w:p>
    <w:p w:rsidR="00001E49" w:rsidRPr="00412639" w:rsidRDefault="00001E49" w:rsidP="00345126">
      <w:pPr>
        <w:shd w:val="clear" w:color="auto" w:fill="FFFFFF"/>
        <w:autoSpaceDE w:val="0"/>
        <w:autoSpaceDN w:val="0"/>
        <w:adjustRightInd w:val="0"/>
        <w:spacing w:after="0" w:line="360" w:lineRule="auto"/>
        <w:jc w:val="both"/>
        <w:rPr>
          <w:rFonts w:asciiTheme="majorBidi" w:hAnsiTheme="majorBidi" w:cstheme="majorBidi"/>
          <w:lang w:val="nl-NL"/>
        </w:rPr>
      </w:pPr>
      <w:r w:rsidRPr="00412639">
        <w:rPr>
          <w:rFonts w:asciiTheme="majorBidi" w:hAnsiTheme="majorBidi" w:cstheme="majorBidi"/>
          <w:lang w:val="nl-NL"/>
        </w:rPr>
        <w:t>Gedurende 13 jaar heeft onze Profeet, ondanks alle moeilijkheden, mensen uitgenodigd tot de Islam. Door de blijvende weigering door de afgodendienaren en hun onderdrukking van de moslims, gaf onze Profeet zijn metgezellen</w:t>
      </w:r>
      <w:r w:rsidR="001D53C6" w:rsidRPr="00412639">
        <w:rPr>
          <w:rFonts w:asciiTheme="majorBidi" w:hAnsiTheme="majorBidi" w:cstheme="majorBidi"/>
          <w:lang w:val="nl-NL"/>
        </w:rPr>
        <w:t xml:space="preserve"> </w:t>
      </w:r>
      <w:r w:rsidR="001D53C6" w:rsidRPr="00412639">
        <w:rPr>
          <w:rFonts w:asciiTheme="majorBidi" w:hAnsiTheme="majorBidi" w:cstheme="majorBidi"/>
          <w:lang w:val="nl-NL"/>
        </w:rPr>
        <w:t>na de ‘Aqaba-verdragen</w:t>
      </w:r>
      <w:r w:rsidRPr="00412639">
        <w:rPr>
          <w:rFonts w:asciiTheme="majorBidi" w:hAnsiTheme="majorBidi" w:cstheme="majorBidi"/>
          <w:lang w:val="nl-NL"/>
        </w:rPr>
        <w:t xml:space="preserve"> toestemming om te emigreren naar Mekka. </w:t>
      </w:r>
      <w:r w:rsidR="001D53C6" w:rsidRPr="00412639">
        <w:rPr>
          <w:rFonts w:asciiTheme="majorBidi" w:hAnsiTheme="majorBidi" w:cstheme="majorBidi"/>
          <w:lang w:val="nl-NL"/>
        </w:rPr>
        <w:t>Vóór zijn emigratie naar Medina omcirkelde de Profeet de Ka’ba</w:t>
      </w:r>
      <w:r w:rsidR="001D53C6" w:rsidRPr="00412639">
        <w:rPr>
          <w:rStyle w:val="FootnoteReference"/>
          <w:rFonts w:asciiTheme="majorBidi" w:hAnsiTheme="majorBidi" w:cstheme="majorBidi"/>
          <w:lang w:val="nl-NL"/>
        </w:rPr>
        <w:footnoteReference w:id="1"/>
      </w:r>
      <w:r w:rsidR="001D53C6" w:rsidRPr="00412639">
        <w:rPr>
          <w:rFonts w:asciiTheme="majorBidi" w:hAnsiTheme="majorBidi" w:cstheme="majorBidi"/>
          <w:lang w:val="nl-NL"/>
        </w:rPr>
        <w:t xml:space="preserve"> en verwoorde </w:t>
      </w:r>
      <w:r w:rsidR="00412639" w:rsidRPr="00412639">
        <w:rPr>
          <w:rFonts w:asciiTheme="majorBidi" w:hAnsiTheme="majorBidi" w:cstheme="majorBidi"/>
          <w:lang w:val="nl-NL"/>
        </w:rPr>
        <w:t xml:space="preserve">hij </w:t>
      </w:r>
      <w:r w:rsidR="001D53C6" w:rsidRPr="00412639">
        <w:rPr>
          <w:rFonts w:asciiTheme="majorBidi" w:hAnsiTheme="majorBidi" w:cstheme="majorBidi"/>
          <w:lang w:val="nl-NL"/>
        </w:rPr>
        <w:t xml:space="preserve">zijn liefde voor Mekka als volgt: </w:t>
      </w:r>
      <w:r w:rsidR="001D53C6" w:rsidRPr="00412639">
        <w:rPr>
          <w:rFonts w:asciiTheme="majorBidi" w:hAnsiTheme="majorBidi" w:cstheme="majorBidi"/>
          <w:i/>
          <w:iCs/>
          <w:lang w:val="nl-NL"/>
        </w:rPr>
        <w:t xml:space="preserve">‘O Mekka! </w:t>
      </w:r>
      <w:r w:rsidR="00345126">
        <w:rPr>
          <w:rFonts w:asciiTheme="majorBidi" w:hAnsiTheme="majorBidi" w:cstheme="majorBidi"/>
          <w:i/>
          <w:iCs/>
          <w:lang w:val="nl-NL"/>
        </w:rPr>
        <w:t>J</w:t>
      </w:r>
      <w:r w:rsidR="001D53C6" w:rsidRPr="00412639">
        <w:rPr>
          <w:rFonts w:asciiTheme="majorBidi" w:hAnsiTheme="majorBidi" w:cstheme="majorBidi"/>
          <w:i/>
          <w:iCs/>
          <w:lang w:val="nl-NL"/>
        </w:rPr>
        <w:t>ij bent</w:t>
      </w:r>
      <w:r w:rsidR="00345126">
        <w:rPr>
          <w:rFonts w:asciiTheme="majorBidi" w:hAnsiTheme="majorBidi" w:cstheme="majorBidi"/>
          <w:i/>
          <w:iCs/>
          <w:lang w:val="nl-NL"/>
        </w:rPr>
        <w:t xml:space="preserve"> bij Allah</w:t>
      </w:r>
      <w:r w:rsidR="001D53C6" w:rsidRPr="00412639">
        <w:rPr>
          <w:rFonts w:asciiTheme="majorBidi" w:hAnsiTheme="majorBidi" w:cstheme="majorBidi"/>
          <w:i/>
          <w:iCs/>
          <w:lang w:val="nl-NL"/>
        </w:rPr>
        <w:t xml:space="preserve"> de beste en</w:t>
      </w:r>
      <w:r w:rsidR="00B417A0" w:rsidRPr="00412639">
        <w:rPr>
          <w:rFonts w:asciiTheme="majorBidi" w:hAnsiTheme="majorBidi" w:cstheme="majorBidi"/>
          <w:i/>
          <w:iCs/>
          <w:lang w:val="nl-NL"/>
        </w:rPr>
        <w:t xml:space="preserve"> meest</w:t>
      </w:r>
      <w:r w:rsidR="001D53C6" w:rsidRPr="00412639">
        <w:rPr>
          <w:rFonts w:asciiTheme="majorBidi" w:hAnsiTheme="majorBidi" w:cstheme="majorBidi"/>
          <w:i/>
          <w:iCs/>
          <w:lang w:val="nl-NL"/>
        </w:rPr>
        <w:t xml:space="preserve"> liefdevolle plek op aarde</w:t>
      </w:r>
      <w:r w:rsidR="00B417A0" w:rsidRPr="00412639">
        <w:rPr>
          <w:rFonts w:asciiTheme="majorBidi" w:hAnsiTheme="majorBidi" w:cstheme="majorBidi"/>
          <w:i/>
          <w:iCs/>
          <w:lang w:val="nl-NL"/>
        </w:rPr>
        <w:t>. Als mijn vertrek onnodig was geweest, dan had ik jou niet verlaten.’</w:t>
      </w:r>
      <w:r w:rsidR="00B417A0" w:rsidRPr="00412639">
        <w:rPr>
          <w:rFonts w:asciiTheme="majorBidi" w:hAnsiTheme="majorBidi" w:cstheme="majorBidi"/>
          <w:lang w:val="nl-NL"/>
        </w:rPr>
        <w:t xml:space="preserve"> </w:t>
      </w:r>
      <w:r w:rsidR="00B417A0" w:rsidRPr="00412639">
        <w:rPr>
          <w:rStyle w:val="FootnoteReference"/>
          <w:rFonts w:asciiTheme="majorBidi" w:hAnsiTheme="majorBidi" w:cstheme="majorBidi"/>
          <w:lang w:val="nl-NL"/>
        </w:rPr>
        <w:footnoteReference w:id="2"/>
      </w:r>
    </w:p>
    <w:p w:rsidR="00B417A0" w:rsidRPr="00412639" w:rsidRDefault="00B417A0" w:rsidP="00B417A0">
      <w:pPr>
        <w:shd w:val="clear" w:color="auto" w:fill="FFFFFF"/>
        <w:autoSpaceDE w:val="0"/>
        <w:autoSpaceDN w:val="0"/>
        <w:adjustRightInd w:val="0"/>
        <w:spacing w:after="0" w:line="360" w:lineRule="auto"/>
        <w:jc w:val="both"/>
        <w:rPr>
          <w:rFonts w:asciiTheme="majorBidi" w:hAnsiTheme="majorBidi" w:cstheme="majorBidi"/>
          <w:lang w:val="nl-NL"/>
        </w:rPr>
      </w:pPr>
    </w:p>
    <w:p w:rsidR="00B417A0" w:rsidRPr="00412639" w:rsidRDefault="00B417A0" w:rsidP="00345126">
      <w:pPr>
        <w:shd w:val="clear" w:color="auto" w:fill="FFFFFF"/>
        <w:autoSpaceDE w:val="0"/>
        <w:autoSpaceDN w:val="0"/>
        <w:adjustRightInd w:val="0"/>
        <w:spacing w:after="0" w:line="360" w:lineRule="auto"/>
        <w:jc w:val="both"/>
        <w:rPr>
          <w:rFonts w:asciiTheme="majorBidi" w:hAnsiTheme="majorBidi" w:cstheme="majorBidi"/>
          <w:lang w:val="nl-NL"/>
        </w:rPr>
      </w:pPr>
      <w:r w:rsidRPr="00412639">
        <w:rPr>
          <w:rFonts w:asciiTheme="majorBidi" w:hAnsiTheme="majorBidi" w:cstheme="majorBidi"/>
          <w:lang w:val="nl-NL"/>
        </w:rPr>
        <w:t xml:space="preserve">De Profeet werd warm verwelkomd in Medina. Echter, ook na zijn emigratie bleven de Mekkanen doorgaan met </w:t>
      </w:r>
      <w:r w:rsidR="00345126">
        <w:rPr>
          <w:rFonts w:asciiTheme="majorBidi" w:hAnsiTheme="majorBidi" w:cstheme="majorBidi"/>
          <w:lang w:val="nl-NL"/>
        </w:rPr>
        <w:t>het</w:t>
      </w:r>
      <w:r w:rsidRPr="00412639">
        <w:rPr>
          <w:rFonts w:asciiTheme="majorBidi" w:hAnsiTheme="majorBidi" w:cstheme="majorBidi"/>
          <w:lang w:val="nl-NL"/>
        </w:rPr>
        <w:t xml:space="preserve"> onderdrukk</w:t>
      </w:r>
      <w:r w:rsidR="00345126">
        <w:rPr>
          <w:rFonts w:asciiTheme="majorBidi" w:hAnsiTheme="majorBidi" w:cstheme="majorBidi"/>
          <w:lang w:val="nl-NL"/>
        </w:rPr>
        <w:t>en</w:t>
      </w:r>
      <w:r w:rsidRPr="00412639">
        <w:rPr>
          <w:rFonts w:asciiTheme="majorBidi" w:hAnsiTheme="majorBidi" w:cstheme="majorBidi"/>
          <w:lang w:val="nl-NL"/>
        </w:rPr>
        <w:t xml:space="preserve"> van moslims. In het achtste jaar na </w:t>
      </w:r>
      <w:r w:rsidR="00C6551A" w:rsidRPr="00412639">
        <w:rPr>
          <w:rFonts w:asciiTheme="majorBidi" w:hAnsiTheme="majorBidi" w:cstheme="majorBidi"/>
          <w:lang w:val="nl-NL"/>
        </w:rPr>
        <w:t xml:space="preserve">de </w:t>
      </w:r>
      <w:r w:rsidR="00787F66" w:rsidRPr="00412639">
        <w:rPr>
          <w:rFonts w:asciiTheme="majorBidi" w:hAnsiTheme="majorBidi" w:cstheme="majorBidi"/>
          <w:lang w:val="nl-NL"/>
        </w:rPr>
        <w:t>emigratie</w:t>
      </w:r>
      <w:r w:rsidR="00C6551A" w:rsidRPr="00412639">
        <w:rPr>
          <w:rStyle w:val="FootnoteReference"/>
          <w:rFonts w:asciiTheme="majorBidi" w:hAnsiTheme="majorBidi" w:cstheme="majorBidi"/>
          <w:lang w:val="nl-NL"/>
        </w:rPr>
        <w:footnoteReference w:id="3"/>
      </w:r>
      <w:r w:rsidR="00787F66" w:rsidRPr="00412639">
        <w:rPr>
          <w:rFonts w:asciiTheme="majorBidi" w:hAnsiTheme="majorBidi" w:cstheme="majorBidi"/>
          <w:lang w:val="nl-NL"/>
        </w:rPr>
        <w:t xml:space="preserve">, besloot de Profeet met een leger van 10.000 man </w:t>
      </w:r>
      <w:r w:rsidR="00412639">
        <w:rPr>
          <w:rFonts w:asciiTheme="majorBidi" w:hAnsiTheme="majorBidi" w:cstheme="majorBidi"/>
          <w:lang w:val="nl-NL"/>
        </w:rPr>
        <w:t>Mekka</w:t>
      </w:r>
      <w:r w:rsidR="00787F66" w:rsidRPr="00412639">
        <w:rPr>
          <w:rFonts w:asciiTheme="majorBidi" w:hAnsiTheme="majorBidi" w:cstheme="majorBidi"/>
          <w:lang w:val="nl-NL"/>
        </w:rPr>
        <w:t xml:space="preserve"> te veroveren. Mekka is zonder bloedvergieten ingenomen.</w:t>
      </w:r>
    </w:p>
    <w:p w:rsidR="00787F66" w:rsidRPr="00412639" w:rsidRDefault="00787F66" w:rsidP="00787F66">
      <w:pPr>
        <w:shd w:val="clear" w:color="auto" w:fill="FFFFFF"/>
        <w:autoSpaceDE w:val="0"/>
        <w:autoSpaceDN w:val="0"/>
        <w:adjustRightInd w:val="0"/>
        <w:spacing w:after="0" w:line="360" w:lineRule="auto"/>
        <w:jc w:val="both"/>
        <w:rPr>
          <w:rFonts w:asciiTheme="majorBidi" w:hAnsiTheme="majorBidi" w:cstheme="majorBidi"/>
          <w:lang w:val="nl-NL"/>
        </w:rPr>
      </w:pPr>
    </w:p>
    <w:p w:rsidR="00787F66" w:rsidRPr="00412639" w:rsidRDefault="00787F66" w:rsidP="00787F66">
      <w:pPr>
        <w:shd w:val="clear" w:color="auto" w:fill="FFFFFF"/>
        <w:autoSpaceDE w:val="0"/>
        <w:autoSpaceDN w:val="0"/>
        <w:adjustRightInd w:val="0"/>
        <w:spacing w:after="0" w:line="360" w:lineRule="auto"/>
        <w:jc w:val="both"/>
        <w:rPr>
          <w:rFonts w:asciiTheme="majorBidi" w:hAnsiTheme="majorBidi" w:cstheme="majorBidi"/>
          <w:lang w:val="nl-NL"/>
        </w:rPr>
      </w:pPr>
      <w:r w:rsidRPr="00412639">
        <w:rPr>
          <w:rFonts w:asciiTheme="majorBidi" w:hAnsiTheme="majorBidi" w:cstheme="majorBidi"/>
          <w:b/>
          <w:bCs/>
          <w:lang w:val="nl-NL"/>
        </w:rPr>
        <w:t>Beste moslims!</w:t>
      </w:r>
    </w:p>
    <w:p w:rsidR="00787F66" w:rsidRPr="00412639" w:rsidRDefault="00787F66" w:rsidP="00875EB6">
      <w:pPr>
        <w:shd w:val="clear" w:color="auto" w:fill="FFFFFF"/>
        <w:autoSpaceDE w:val="0"/>
        <w:autoSpaceDN w:val="0"/>
        <w:adjustRightInd w:val="0"/>
        <w:spacing w:after="0" w:line="360" w:lineRule="auto"/>
        <w:jc w:val="both"/>
        <w:rPr>
          <w:rFonts w:asciiTheme="majorBidi" w:hAnsiTheme="majorBidi" w:cstheme="majorBidi"/>
          <w:lang w:val="nl-NL"/>
        </w:rPr>
      </w:pPr>
      <w:r w:rsidRPr="00412639">
        <w:rPr>
          <w:rFonts w:asciiTheme="majorBidi" w:hAnsiTheme="majorBidi" w:cstheme="majorBidi"/>
          <w:lang w:val="nl-NL"/>
        </w:rPr>
        <w:t xml:space="preserve">Allah beveelt in de Koran het volgende: </w:t>
      </w:r>
      <w:r w:rsidRPr="00412639">
        <w:rPr>
          <w:rFonts w:asciiTheme="majorBidi" w:hAnsiTheme="majorBidi" w:cstheme="majorBidi"/>
          <w:i/>
          <w:iCs/>
          <w:lang w:val="nl-NL"/>
        </w:rPr>
        <w:t xml:space="preserve">‘Wanneer de hulp van Allah </w:t>
      </w:r>
      <w:r w:rsidR="00DD4D2D" w:rsidRPr="00412639">
        <w:rPr>
          <w:rFonts w:asciiTheme="majorBidi" w:hAnsiTheme="majorBidi" w:cstheme="majorBidi"/>
          <w:i/>
          <w:iCs/>
          <w:lang w:val="nl-NL"/>
        </w:rPr>
        <w:t>en de ov</w:t>
      </w:r>
      <w:r w:rsidR="00875EB6">
        <w:rPr>
          <w:rFonts w:asciiTheme="majorBidi" w:hAnsiTheme="majorBidi" w:cstheme="majorBidi"/>
          <w:i/>
          <w:iCs/>
          <w:lang w:val="nl-NL"/>
        </w:rPr>
        <w:t>erwinning naderen en jij de mens</w:t>
      </w:r>
      <w:r w:rsidR="00DD4D2D" w:rsidRPr="00412639">
        <w:rPr>
          <w:rFonts w:asciiTheme="majorBidi" w:hAnsiTheme="majorBidi" w:cstheme="majorBidi"/>
          <w:i/>
          <w:iCs/>
          <w:lang w:val="nl-NL"/>
        </w:rPr>
        <w:t xml:space="preserve">en in groten getale de religie van Allah </w:t>
      </w:r>
      <w:r w:rsidR="00875EB6">
        <w:rPr>
          <w:rFonts w:asciiTheme="majorBidi" w:hAnsiTheme="majorBidi" w:cstheme="majorBidi"/>
          <w:i/>
          <w:iCs/>
          <w:lang w:val="nl-NL"/>
        </w:rPr>
        <w:t xml:space="preserve">ziet </w:t>
      </w:r>
      <w:r w:rsidR="00DD4D2D" w:rsidRPr="00412639">
        <w:rPr>
          <w:rFonts w:asciiTheme="majorBidi" w:hAnsiTheme="majorBidi" w:cstheme="majorBidi"/>
          <w:i/>
          <w:iCs/>
          <w:lang w:val="nl-NL"/>
        </w:rPr>
        <w:t xml:space="preserve">betreden, prijs dan dankbaar de lof van jouw Heer. Gedenk Hem en vraag Hem om vergiffenis. Want </w:t>
      </w:r>
      <w:r w:rsidR="00875EB6">
        <w:rPr>
          <w:rFonts w:asciiTheme="majorBidi" w:hAnsiTheme="majorBidi" w:cstheme="majorBidi"/>
          <w:i/>
          <w:iCs/>
          <w:lang w:val="nl-NL"/>
        </w:rPr>
        <w:t>H</w:t>
      </w:r>
      <w:r w:rsidR="00DD4D2D" w:rsidRPr="00412639">
        <w:rPr>
          <w:rFonts w:asciiTheme="majorBidi" w:hAnsiTheme="majorBidi" w:cstheme="majorBidi"/>
          <w:i/>
          <w:iCs/>
          <w:lang w:val="nl-NL"/>
        </w:rPr>
        <w:t xml:space="preserve">ij </w:t>
      </w:r>
      <w:r w:rsidR="00875EB6">
        <w:rPr>
          <w:rFonts w:asciiTheme="majorBidi" w:hAnsiTheme="majorBidi" w:cstheme="majorBidi"/>
          <w:i/>
          <w:iCs/>
          <w:lang w:val="nl-NL"/>
        </w:rPr>
        <w:t xml:space="preserve">is </w:t>
      </w:r>
      <w:r w:rsidR="00DD4D2D" w:rsidRPr="00412639">
        <w:rPr>
          <w:rFonts w:asciiTheme="majorBidi" w:hAnsiTheme="majorBidi" w:cstheme="majorBidi"/>
          <w:i/>
          <w:iCs/>
          <w:lang w:val="nl-NL"/>
        </w:rPr>
        <w:t>degene die berouwen veelvuldig aanvaardt.’</w:t>
      </w:r>
      <w:r w:rsidR="00DD4D2D" w:rsidRPr="00412639">
        <w:rPr>
          <w:rStyle w:val="FootnoteReference"/>
          <w:rFonts w:asciiTheme="majorBidi" w:hAnsiTheme="majorBidi" w:cstheme="majorBidi"/>
          <w:i/>
          <w:iCs/>
          <w:lang w:val="nl-NL"/>
        </w:rPr>
        <w:footnoteReference w:id="4"/>
      </w:r>
      <w:r w:rsidR="00DD4D2D" w:rsidRPr="00412639">
        <w:rPr>
          <w:rFonts w:asciiTheme="majorBidi" w:hAnsiTheme="majorBidi" w:cstheme="majorBidi"/>
          <w:i/>
          <w:iCs/>
          <w:lang w:val="nl-NL"/>
        </w:rPr>
        <w:t xml:space="preserve"> </w:t>
      </w:r>
      <w:r w:rsidR="00DD4D2D" w:rsidRPr="00412639">
        <w:rPr>
          <w:rFonts w:asciiTheme="majorBidi" w:hAnsiTheme="majorBidi" w:cstheme="majorBidi"/>
          <w:lang w:val="nl-NL"/>
        </w:rPr>
        <w:t>Na de verovering van Mekka reinigde de Profeet de Ka’ba van afgodsbeelden en vergaf hij de afgodendienaren</w:t>
      </w:r>
      <w:bookmarkStart w:id="0" w:name="_GoBack"/>
      <w:bookmarkEnd w:id="0"/>
      <w:r w:rsidR="00DD4D2D" w:rsidRPr="00412639">
        <w:rPr>
          <w:rFonts w:asciiTheme="majorBidi" w:hAnsiTheme="majorBidi" w:cstheme="majorBidi"/>
          <w:lang w:val="nl-NL"/>
        </w:rPr>
        <w:t xml:space="preserve">, hij nam op geen enkele manier wraak. </w:t>
      </w:r>
    </w:p>
    <w:p w:rsidR="00DD4D2D" w:rsidRPr="00412639" w:rsidRDefault="00DD4D2D" w:rsidP="00DD4D2D">
      <w:pPr>
        <w:shd w:val="clear" w:color="auto" w:fill="FFFFFF"/>
        <w:autoSpaceDE w:val="0"/>
        <w:autoSpaceDN w:val="0"/>
        <w:adjustRightInd w:val="0"/>
        <w:spacing w:after="0" w:line="360" w:lineRule="auto"/>
        <w:jc w:val="both"/>
        <w:rPr>
          <w:rFonts w:asciiTheme="majorBidi" w:hAnsiTheme="majorBidi" w:cstheme="majorBidi"/>
          <w:lang w:val="nl-NL"/>
        </w:rPr>
      </w:pPr>
    </w:p>
    <w:p w:rsidR="00DD4D2D" w:rsidRPr="00412639" w:rsidRDefault="00DD4D2D" w:rsidP="00412639">
      <w:pPr>
        <w:shd w:val="clear" w:color="auto" w:fill="FFFFFF"/>
        <w:autoSpaceDE w:val="0"/>
        <w:autoSpaceDN w:val="0"/>
        <w:adjustRightInd w:val="0"/>
        <w:spacing w:after="0" w:line="360" w:lineRule="auto"/>
        <w:jc w:val="both"/>
        <w:rPr>
          <w:rFonts w:asciiTheme="majorBidi" w:hAnsiTheme="majorBidi" w:cstheme="majorBidi"/>
          <w:lang w:val="nl-NL"/>
        </w:rPr>
      </w:pPr>
      <w:r w:rsidRPr="00412639">
        <w:rPr>
          <w:rFonts w:asciiTheme="majorBidi" w:hAnsiTheme="majorBidi" w:cstheme="majorBidi"/>
          <w:lang w:val="nl-NL"/>
        </w:rPr>
        <w:t>De les voor ons uit deze gebeurtenis is om vergevingsgezind te zijn</w:t>
      </w:r>
      <w:r w:rsidR="00412639" w:rsidRPr="00412639">
        <w:rPr>
          <w:rFonts w:asciiTheme="majorBidi" w:hAnsiTheme="majorBidi" w:cstheme="majorBidi"/>
          <w:lang w:val="nl-NL"/>
        </w:rPr>
        <w:t xml:space="preserve"> zoals onze Profeet</w:t>
      </w:r>
      <w:r w:rsidRPr="00412639">
        <w:rPr>
          <w:rFonts w:asciiTheme="majorBidi" w:hAnsiTheme="majorBidi" w:cstheme="majorBidi"/>
          <w:lang w:val="nl-NL"/>
        </w:rPr>
        <w:t xml:space="preserve"> en</w:t>
      </w:r>
      <w:r w:rsidR="00412639" w:rsidRPr="00412639">
        <w:rPr>
          <w:rFonts w:asciiTheme="majorBidi" w:hAnsiTheme="majorBidi" w:cstheme="majorBidi"/>
          <w:lang w:val="nl-NL"/>
        </w:rPr>
        <w:t xml:space="preserve"> om</w:t>
      </w:r>
      <w:r w:rsidRPr="00412639">
        <w:rPr>
          <w:rFonts w:asciiTheme="majorBidi" w:hAnsiTheme="majorBidi" w:cstheme="majorBidi"/>
          <w:lang w:val="nl-NL"/>
        </w:rPr>
        <w:t xml:space="preserve"> nooit te handelen </w:t>
      </w:r>
      <w:r w:rsidR="00412639" w:rsidRPr="00412639">
        <w:rPr>
          <w:rFonts w:asciiTheme="majorBidi" w:hAnsiTheme="majorBidi" w:cstheme="majorBidi"/>
          <w:lang w:val="nl-NL"/>
        </w:rPr>
        <w:t>naar</w:t>
      </w:r>
      <w:r w:rsidRPr="00412639">
        <w:rPr>
          <w:rFonts w:asciiTheme="majorBidi" w:hAnsiTheme="majorBidi" w:cstheme="majorBidi"/>
          <w:lang w:val="nl-NL"/>
        </w:rPr>
        <w:t xml:space="preserve"> wraakgevoelens.</w:t>
      </w:r>
    </w:p>
    <w:p w:rsidR="00412639" w:rsidRPr="00412639" w:rsidRDefault="00412639" w:rsidP="00412639">
      <w:pPr>
        <w:shd w:val="clear" w:color="auto" w:fill="FFFFFF"/>
        <w:autoSpaceDE w:val="0"/>
        <w:autoSpaceDN w:val="0"/>
        <w:adjustRightInd w:val="0"/>
        <w:spacing w:after="0" w:line="360" w:lineRule="auto"/>
        <w:jc w:val="both"/>
        <w:rPr>
          <w:rFonts w:asciiTheme="majorBidi" w:hAnsiTheme="majorBidi" w:cstheme="majorBidi"/>
          <w:lang w:val="nl-NL"/>
        </w:rPr>
      </w:pPr>
    </w:p>
    <w:p w:rsidR="00412639" w:rsidRPr="00412639" w:rsidRDefault="00412639" w:rsidP="00412639">
      <w:pPr>
        <w:shd w:val="clear" w:color="auto" w:fill="FFFFFF"/>
        <w:autoSpaceDE w:val="0"/>
        <w:autoSpaceDN w:val="0"/>
        <w:adjustRightInd w:val="0"/>
        <w:spacing w:after="0" w:line="360" w:lineRule="auto"/>
        <w:jc w:val="both"/>
        <w:rPr>
          <w:rFonts w:asciiTheme="majorBidi" w:hAnsiTheme="majorBidi" w:cstheme="majorBidi"/>
          <w:lang w:val="nl-NL"/>
        </w:rPr>
      </w:pPr>
    </w:p>
    <w:p w:rsidR="00412639" w:rsidRPr="00412639" w:rsidRDefault="00412639" w:rsidP="00412639">
      <w:pPr>
        <w:shd w:val="clear" w:color="auto" w:fill="FFFFFF"/>
        <w:autoSpaceDE w:val="0"/>
        <w:autoSpaceDN w:val="0"/>
        <w:adjustRightInd w:val="0"/>
        <w:spacing w:after="0" w:line="360" w:lineRule="auto"/>
        <w:jc w:val="both"/>
        <w:rPr>
          <w:rFonts w:asciiTheme="majorBidi" w:hAnsiTheme="majorBidi" w:cstheme="majorBidi"/>
          <w:lang w:val="nl-NL"/>
        </w:rPr>
      </w:pPr>
    </w:p>
    <w:p w:rsidR="00412639" w:rsidRPr="00412639" w:rsidRDefault="00412639" w:rsidP="00412639">
      <w:pPr>
        <w:shd w:val="clear" w:color="auto" w:fill="FFFFFF"/>
        <w:autoSpaceDE w:val="0"/>
        <w:autoSpaceDN w:val="0"/>
        <w:adjustRightInd w:val="0"/>
        <w:spacing w:after="0" w:line="360" w:lineRule="auto"/>
        <w:jc w:val="both"/>
        <w:rPr>
          <w:rFonts w:asciiTheme="majorBidi" w:hAnsiTheme="majorBidi" w:cstheme="majorBidi"/>
          <w:lang w:val="nl-NL"/>
        </w:rPr>
      </w:pPr>
    </w:p>
    <w:p w:rsidR="00412639" w:rsidRPr="00412639" w:rsidRDefault="00412639" w:rsidP="00412639">
      <w:pPr>
        <w:shd w:val="clear" w:color="auto" w:fill="FFFFFF"/>
        <w:autoSpaceDE w:val="0"/>
        <w:autoSpaceDN w:val="0"/>
        <w:adjustRightInd w:val="0"/>
        <w:spacing w:after="0" w:line="360" w:lineRule="auto"/>
        <w:jc w:val="both"/>
        <w:rPr>
          <w:rFonts w:asciiTheme="majorBidi" w:hAnsiTheme="majorBidi" w:cstheme="majorBidi"/>
          <w:lang w:val="nl-NL"/>
        </w:rPr>
      </w:pPr>
    </w:p>
    <w:p w:rsidR="00412639" w:rsidRPr="00412639" w:rsidRDefault="00412639" w:rsidP="00412639">
      <w:pPr>
        <w:shd w:val="clear" w:color="auto" w:fill="FFFFFF"/>
        <w:autoSpaceDE w:val="0"/>
        <w:autoSpaceDN w:val="0"/>
        <w:adjustRightInd w:val="0"/>
        <w:spacing w:after="0" w:line="360" w:lineRule="auto"/>
        <w:jc w:val="both"/>
        <w:rPr>
          <w:rFonts w:asciiTheme="majorBidi" w:hAnsiTheme="majorBidi" w:cstheme="majorBidi"/>
          <w:lang w:val="nl-NL"/>
        </w:rPr>
      </w:pPr>
    </w:p>
    <w:p w:rsidR="00412639" w:rsidRPr="00412639" w:rsidRDefault="00412639" w:rsidP="00412639">
      <w:pPr>
        <w:shd w:val="clear" w:color="auto" w:fill="FFFFFF"/>
        <w:autoSpaceDE w:val="0"/>
        <w:autoSpaceDN w:val="0"/>
        <w:adjustRightInd w:val="0"/>
        <w:spacing w:after="0" w:line="360" w:lineRule="auto"/>
        <w:jc w:val="both"/>
        <w:rPr>
          <w:rFonts w:asciiTheme="majorBidi" w:hAnsiTheme="majorBidi" w:cstheme="majorBidi"/>
          <w:lang w:val="nl-NL"/>
        </w:rPr>
      </w:pPr>
    </w:p>
    <w:p w:rsidR="00412639" w:rsidRPr="00412639" w:rsidRDefault="00412639" w:rsidP="00412639">
      <w:pPr>
        <w:autoSpaceDE w:val="0"/>
        <w:autoSpaceDN w:val="0"/>
        <w:adjustRightInd w:val="0"/>
        <w:spacing w:after="0" w:line="240" w:lineRule="auto"/>
        <w:rPr>
          <w:rFonts w:asciiTheme="majorBidi" w:hAnsiTheme="majorBidi" w:cstheme="majorBidi"/>
          <w:sz w:val="18"/>
          <w:szCs w:val="16"/>
          <w:lang w:val="nl-NL"/>
        </w:rPr>
      </w:pPr>
    </w:p>
    <w:p w:rsidR="00412639" w:rsidRPr="00412639" w:rsidRDefault="00412639" w:rsidP="00412639">
      <w:pPr>
        <w:autoSpaceDE w:val="0"/>
        <w:autoSpaceDN w:val="0"/>
        <w:adjustRightInd w:val="0"/>
        <w:spacing w:after="0" w:line="240" w:lineRule="auto"/>
        <w:rPr>
          <w:rFonts w:asciiTheme="majorBidi" w:hAnsiTheme="majorBidi" w:cstheme="majorBidi"/>
          <w:sz w:val="18"/>
          <w:szCs w:val="16"/>
          <w:lang w:val="nl-NL"/>
        </w:rPr>
      </w:pPr>
    </w:p>
    <w:p w:rsidR="00412639" w:rsidRPr="00412639" w:rsidRDefault="00412639" w:rsidP="00412639">
      <w:pPr>
        <w:autoSpaceDE w:val="0"/>
        <w:autoSpaceDN w:val="0"/>
        <w:adjustRightInd w:val="0"/>
        <w:spacing w:after="0" w:line="240" w:lineRule="auto"/>
        <w:rPr>
          <w:rFonts w:asciiTheme="majorBidi" w:hAnsiTheme="majorBidi" w:cstheme="majorBidi"/>
          <w:sz w:val="18"/>
          <w:szCs w:val="16"/>
          <w:lang w:val="nl-NL"/>
        </w:rPr>
      </w:pPr>
    </w:p>
    <w:p w:rsidR="00412639" w:rsidRPr="00412639" w:rsidRDefault="00412639" w:rsidP="00412639">
      <w:pPr>
        <w:autoSpaceDE w:val="0"/>
        <w:autoSpaceDN w:val="0"/>
        <w:adjustRightInd w:val="0"/>
        <w:spacing w:after="0" w:line="240" w:lineRule="auto"/>
        <w:rPr>
          <w:rFonts w:asciiTheme="majorBidi" w:hAnsiTheme="majorBidi" w:cstheme="majorBidi"/>
          <w:sz w:val="18"/>
          <w:szCs w:val="16"/>
          <w:lang w:val="nl-NL"/>
        </w:rPr>
      </w:pPr>
    </w:p>
    <w:p w:rsidR="00412639" w:rsidRPr="00412639" w:rsidRDefault="00412639" w:rsidP="00412639">
      <w:pPr>
        <w:autoSpaceDE w:val="0"/>
        <w:autoSpaceDN w:val="0"/>
        <w:adjustRightInd w:val="0"/>
        <w:spacing w:after="0" w:line="240" w:lineRule="auto"/>
        <w:rPr>
          <w:rFonts w:asciiTheme="majorBidi" w:hAnsiTheme="majorBidi" w:cstheme="majorBidi"/>
          <w:sz w:val="18"/>
          <w:szCs w:val="16"/>
          <w:lang w:val="nl-NL"/>
        </w:rPr>
      </w:pPr>
    </w:p>
    <w:p w:rsidR="00412639" w:rsidRPr="00412639" w:rsidRDefault="00412639" w:rsidP="00412639">
      <w:pPr>
        <w:autoSpaceDE w:val="0"/>
        <w:autoSpaceDN w:val="0"/>
        <w:adjustRightInd w:val="0"/>
        <w:spacing w:after="0" w:line="240" w:lineRule="auto"/>
        <w:rPr>
          <w:rFonts w:asciiTheme="majorBidi" w:hAnsiTheme="majorBidi" w:cstheme="majorBidi"/>
          <w:sz w:val="18"/>
          <w:szCs w:val="16"/>
          <w:lang w:val="nl-NL"/>
        </w:rPr>
      </w:pPr>
      <w:r w:rsidRPr="00412639">
        <w:rPr>
          <w:rFonts w:asciiTheme="majorBidi" w:hAnsiTheme="majorBidi" w:cstheme="majorBidi"/>
          <w:sz w:val="18"/>
          <w:szCs w:val="16"/>
          <w:lang w:val="nl-NL"/>
        </w:rPr>
        <w:t>Auteur: Muhammet Çınar</w:t>
      </w:r>
    </w:p>
    <w:p w:rsidR="00412639" w:rsidRPr="00412639" w:rsidRDefault="00412639" w:rsidP="00412639">
      <w:pPr>
        <w:autoSpaceDE w:val="0"/>
        <w:autoSpaceDN w:val="0"/>
        <w:adjustRightInd w:val="0"/>
        <w:spacing w:after="0" w:line="240" w:lineRule="auto"/>
        <w:rPr>
          <w:rFonts w:asciiTheme="majorBidi" w:hAnsiTheme="majorBidi" w:cstheme="majorBidi"/>
          <w:sz w:val="18"/>
          <w:szCs w:val="16"/>
          <w:lang w:val="nl-NL"/>
        </w:rPr>
      </w:pPr>
      <w:r w:rsidRPr="00412639">
        <w:rPr>
          <w:rFonts w:asciiTheme="majorBidi" w:hAnsiTheme="majorBidi" w:cstheme="majorBidi"/>
          <w:sz w:val="18"/>
          <w:szCs w:val="16"/>
          <w:lang w:val="nl-NL"/>
        </w:rPr>
        <w:t>Ahmet Yesevi Moskee Cuijk</w:t>
      </w:r>
    </w:p>
    <w:p w:rsidR="00412639" w:rsidRPr="00412639" w:rsidRDefault="00412639" w:rsidP="00412639">
      <w:pPr>
        <w:autoSpaceDE w:val="0"/>
        <w:autoSpaceDN w:val="0"/>
        <w:adjustRightInd w:val="0"/>
        <w:spacing w:after="0" w:line="240" w:lineRule="auto"/>
        <w:rPr>
          <w:rFonts w:asciiTheme="majorBidi" w:hAnsiTheme="majorBidi" w:cstheme="majorBidi"/>
          <w:sz w:val="18"/>
          <w:szCs w:val="16"/>
          <w:lang w:val="nl-NL"/>
        </w:rPr>
      </w:pPr>
    </w:p>
    <w:p w:rsidR="00412639" w:rsidRPr="00412639" w:rsidRDefault="00412639" w:rsidP="00412639">
      <w:pPr>
        <w:autoSpaceDE w:val="0"/>
        <w:autoSpaceDN w:val="0"/>
        <w:adjustRightInd w:val="0"/>
        <w:spacing w:after="0" w:line="240" w:lineRule="auto"/>
        <w:rPr>
          <w:rFonts w:asciiTheme="majorBidi" w:hAnsiTheme="majorBidi" w:cstheme="majorBidi"/>
          <w:sz w:val="18"/>
          <w:szCs w:val="16"/>
          <w:lang w:val="nl-NL"/>
        </w:rPr>
      </w:pPr>
      <w:r w:rsidRPr="00412639">
        <w:rPr>
          <w:rFonts w:asciiTheme="majorBidi" w:hAnsiTheme="majorBidi" w:cstheme="majorBidi"/>
          <w:sz w:val="18"/>
          <w:szCs w:val="16"/>
          <w:lang w:val="nl-NL"/>
        </w:rPr>
        <w:t>Vertaling: Ahmed Bulut</w:t>
      </w:r>
    </w:p>
    <w:p w:rsidR="00A21872" w:rsidRPr="00412639" w:rsidRDefault="00412639" w:rsidP="00412639">
      <w:pPr>
        <w:autoSpaceDE w:val="0"/>
        <w:autoSpaceDN w:val="0"/>
        <w:adjustRightInd w:val="0"/>
        <w:spacing w:after="0" w:line="240" w:lineRule="auto"/>
        <w:rPr>
          <w:rFonts w:asciiTheme="majorBidi" w:hAnsiTheme="majorBidi" w:cstheme="majorBidi"/>
          <w:sz w:val="16"/>
          <w:szCs w:val="16"/>
          <w:lang w:val="nl-NL"/>
        </w:rPr>
      </w:pPr>
      <w:r w:rsidRPr="00412639">
        <w:rPr>
          <w:rFonts w:asciiTheme="majorBidi" w:hAnsiTheme="majorBidi" w:cstheme="majorBidi"/>
          <w:sz w:val="18"/>
          <w:szCs w:val="16"/>
          <w:lang w:val="nl-NL"/>
        </w:rPr>
        <w:t>Islamitische Stichting Nederland</w:t>
      </w:r>
    </w:p>
    <w:sectPr w:rsidR="00A21872" w:rsidRPr="00412639" w:rsidSect="00A21872">
      <w:pgSz w:w="12240" w:h="15840"/>
      <w:pgMar w:top="992" w:right="992" w:bottom="992" w:left="992" w:header="709" w:footer="709" w:gutter="0"/>
      <w:cols w:num="2"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6E" w:rsidRDefault="003C7E6E" w:rsidP="001D53C6">
      <w:pPr>
        <w:spacing w:after="0" w:line="240" w:lineRule="auto"/>
      </w:pPr>
      <w:r>
        <w:separator/>
      </w:r>
    </w:p>
  </w:endnote>
  <w:endnote w:type="continuationSeparator" w:id="0">
    <w:p w:rsidR="003C7E6E" w:rsidRDefault="003C7E6E" w:rsidP="001D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6E" w:rsidRDefault="003C7E6E" w:rsidP="001D53C6">
      <w:pPr>
        <w:spacing w:after="0" w:line="240" w:lineRule="auto"/>
      </w:pPr>
      <w:r>
        <w:separator/>
      </w:r>
    </w:p>
  </w:footnote>
  <w:footnote w:type="continuationSeparator" w:id="0">
    <w:p w:rsidR="003C7E6E" w:rsidRDefault="003C7E6E" w:rsidP="001D53C6">
      <w:pPr>
        <w:spacing w:after="0" w:line="240" w:lineRule="auto"/>
      </w:pPr>
      <w:r>
        <w:continuationSeparator/>
      </w:r>
    </w:p>
  </w:footnote>
  <w:footnote w:id="1">
    <w:p w:rsidR="001D53C6" w:rsidRPr="00412639" w:rsidRDefault="001D53C6">
      <w:pPr>
        <w:pStyle w:val="FootnoteText"/>
        <w:rPr>
          <w:rFonts w:ascii="Times New Roman" w:hAnsi="Times New Roman" w:cs="Times New Roman"/>
          <w:lang w:val="nl-NL"/>
        </w:rPr>
      </w:pPr>
      <w:r w:rsidRPr="00412639">
        <w:rPr>
          <w:rStyle w:val="FootnoteReference"/>
          <w:rFonts w:ascii="Times New Roman" w:hAnsi="Times New Roman" w:cs="Times New Roman"/>
        </w:rPr>
        <w:footnoteRef/>
      </w:r>
      <w:r w:rsidRPr="00412639">
        <w:rPr>
          <w:rFonts w:ascii="Times New Roman" w:hAnsi="Times New Roman" w:cs="Times New Roman"/>
        </w:rPr>
        <w:t xml:space="preserve"> </w:t>
      </w:r>
      <w:r w:rsidRPr="00412639">
        <w:rPr>
          <w:rFonts w:ascii="Times New Roman" w:hAnsi="Times New Roman" w:cs="Times New Roman"/>
          <w:lang w:val="nl-NL"/>
        </w:rPr>
        <w:t xml:space="preserve">Ook wel </w:t>
      </w:r>
      <w:r w:rsidRPr="00412639">
        <w:rPr>
          <w:rFonts w:ascii="Times New Roman" w:hAnsi="Times New Roman" w:cs="Times New Roman"/>
          <w:i/>
          <w:iCs/>
          <w:lang w:val="nl-NL"/>
        </w:rPr>
        <w:t>tawāf</w:t>
      </w:r>
      <w:r w:rsidRPr="00412639">
        <w:rPr>
          <w:rFonts w:ascii="Times New Roman" w:hAnsi="Times New Roman" w:cs="Times New Roman"/>
          <w:lang w:val="nl-NL"/>
        </w:rPr>
        <w:t xml:space="preserve"> genoemd.</w:t>
      </w:r>
    </w:p>
  </w:footnote>
  <w:footnote w:id="2">
    <w:p w:rsidR="00B417A0" w:rsidRPr="00412639" w:rsidRDefault="00B417A0">
      <w:pPr>
        <w:pStyle w:val="FootnoteText"/>
        <w:rPr>
          <w:rFonts w:ascii="Times New Roman" w:hAnsi="Times New Roman" w:cs="Times New Roman"/>
          <w:lang w:val="nl-NL"/>
        </w:rPr>
      </w:pPr>
      <w:r w:rsidRPr="00412639">
        <w:rPr>
          <w:rStyle w:val="FootnoteReference"/>
          <w:rFonts w:ascii="Times New Roman" w:hAnsi="Times New Roman" w:cs="Times New Roman"/>
        </w:rPr>
        <w:footnoteRef/>
      </w:r>
      <w:r w:rsidRPr="00412639">
        <w:rPr>
          <w:rFonts w:ascii="Times New Roman" w:hAnsi="Times New Roman" w:cs="Times New Roman"/>
        </w:rPr>
        <w:t xml:space="preserve"> </w:t>
      </w:r>
      <w:r w:rsidRPr="00412639">
        <w:rPr>
          <w:rFonts w:ascii="Times New Roman" w:hAnsi="Times New Roman" w:cs="Times New Roman"/>
          <w:lang w:val="nl-NL"/>
        </w:rPr>
        <w:t>Ibn Māja, 2/1037.</w:t>
      </w:r>
    </w:p>
  </w:footnote>
  <w:footnote w:id="3">
    <w:p w:rsidR="00C6551A" w:rsidRPr="00412639" w:rsidRDefault="00C6551A">
      <w:pPr>
        <w:pStyle w:val="FootnoteText"/>
        <w:rPr>
          <w:rFonts w:ascii="Times New Roman" w:hAnsi="Times New Roman" w:cs="Times New Roman"/>
          <w:lang w:val="nl-NL"/>
        </w:rPr>
      </w:pPr>
      <w:r w:rsidRPr="00412639">
        <w:rPr>
          <w:rStyle w:val="FootnoteReference"/>
          <w:rFonts w:ascii="Times New Roman" w:hAnsi="Times New Roman" w:cs="Times New Roman"/>
        </w:rPr>
        <w:footnoteRef/>
      </w:r>
      <w:r w:rsidRPr="00412639">
        <w:rPr>
          <w:rFonts w:ascii="Times New Roman" w:hAnsi="Times New Roman" w:cs="Times New Roman"/>
        </w:rPr>
        <w:t xml:space="preserve"> </w:t>
      </w:r>
      <w:r w:rsidRPr="00412639">
        <w:rPr>
          <w:rFonts w:ascii="Times New Roman" w:hAnsi="Times New Roman" w:cs="Times New Roman"/>
          <w:lang w:val="nl-NL"/>
        </w:rPr>
        <w:t xml:space="preserve">Ook wel </w:t>
      </w:r>
      <w:r w:rsidRPr="00412639">
        <w:rPr>
          <w:rFonts w:ascii="Times New Roman" w:hAnsi="Times New Roman" w:cs="Times New Roman"/>
          <w:i/>
          <w:iCs/>
          <w:lang w:val="nl-NL"/>
        </w:rPr>
        <w:t>hijra</w:t>
      </w:r>
      <w:r w:rsidRPr="00412639">
        <w:rPr>
          <w:rFonts w:ascii="Times New Roman" w:hAnsi="Times New Roman" w:cs="Times New Roman"/>
          <w:lang w:val="nl-NL"/>
        </w:rPr>
        <w:t xml:space="preserve"> genoemd.</w:t>
      </w:r>
    </w:p>
  </w:footnote>
  <w:footnote w:id="4">
    <w:p w:rsidR="00DD4D2D" w:rsidRPr="00412639" w:rsidRDefault="00DD4D2D">
      <w:pPr>
        <w:pStyle w:val="FootnoteText"/>
        <w:rPr>
          <w:rFonts w:ascii="Times New Roman" w:hAnsi="Times New Roman" w:cs="Times New Roman"/>
          <w:lang w:val="nl-NL"/>
        </w:rPr>
      </w:pPr>
      <w:r w:rsidRPr="00412639">
        <w:rPr>
          <w:rStyle w:val="FootnoteReference"/>
          <w:rFonts w:ascii="Times New Roman" w:hAnsi="Times New Roman" w:cs="Times New Roman"/>
        </w:rPr>
        <w:footnoteRef/>
      </w:r>
      <w:r w:rsidRPr="00412639">
        <w:rPr>
          <w:rFonts w:ascii="Times New Roman" w:hAnsi="Times New Roman" w:cs="Times New Roman"/>
        </w:rPr>
        <w:t xml:space="preserve"> </w:t>
      </w:r>
      <w:r w:rsidRPr="00412639">
        <w:rPr>
          <w:rFonts w:ascii="Times New Roman" w:hAnsi="Times New Roman" w:cs="Times New Roman"/>
          <w:lang w:val="nl-NL"/>
        </w:rPr>
        <w:t>Soera an-Naṣr,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84"/>
    <w:rsid w:val="00001E49"/>
    <w:rsid w:val="001D53C6"/>
    <w:rsid w:val="00345126"/>
    <w:rsid w:val="003C7E6E"/>
    <w:rsid w:val="003F4D84"/>
    <w:rsid w:val="00412639"/>
    <w:rsid w:val="006A077F"/>
    <w:rsid w:val="00787F66"/>
    <w:rsid w:val="00875EB6"/>
    <w:rsid w:val="00A21872"/>
    <w:rsid w:val="00B417A0"/>
    <w:rsid w:val="00C6551A"/>
    <w:rsid w:val="00DD4D2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A4BB1-B6FE-4924-A7B3-A7BB2526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872"/>
    <w:pPr>
      <w:spacing w:after="200" w:line="276" w:lineRule="auto"/>
    </w:pPr>
    <w:rPr>
      <w:rFonts w:asciiTheme="minorHAnsi" w:hAnsiTheme="minorHAnsi" w:cstheme="minorBidi"/>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5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3C6"/>
    <w:rPr>
      <w:rFonts w:asciiTheme="minorHAnsi" w:hAnsiTheme="minorHAnsi" w:cstheme="minorBidi"/>
      <w:sz w:val="20"/>
      <w:szCs w:val="20"/>
      <w:lang w:val="tr-TR"/>
    </w:rPr>
  </w:style>
  <w:style w:type="character" w:styleId="FootnoteReference">
    <w:name w:val="footnote reference"/>
    <w:basedOn w:val="DefaultParagraphFont"/>
    <w:uiPriority w:val="99"/>
    <w:semiHidden/>
    <w:unhideWhenUsed/>
    <w:rsid w:val="001D5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1B14-3FC1-4C99-9B00-D08DEC58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329</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ISN TERCUME</dc:creator>
  <cp:keywords/>
  <dc:description/>
  <cp:lastModifiedBy>ISN TERCUME</cp:lastModifiedBy>
  <cp:revision>4</cp:revision>
  <dcterms:created xsi:type="dcterms:W3CDTF">2017-01-05T10:55:00Z</dcterms:created>
  <dcterms:modified xsi:type="dcterms:W3CDTF">2017-01-05T13:24:00Z</dcterms:modified>
</cp:coreProperties>
</file>